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85ADE" w14:textId="0AC01CCC" w:rsidR="00BA5CA8" w:rsidRDefault="00BA5CA8" w:rsidP="00BA5C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HOTEL PRICES</w:t>
      </w:r>
    </w:p>
    <w:p w14:paraId="071D80F3" w14:textId="2D42B3B2" w:rsidR="00BA5CA8" w:rsidRDefault="003B249D" w:rsidP="00BA5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1</w:t>
      </w:r>
    </w:p>
    <w:p w14:paraId="72F47838" w14:textId="5424FEC8" w:rsidR="003B249D" w:rsidRDefault="003B249D" w:rsidP="003B24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prices</w:t>
      </w:r>
    </w:p>
    <w:tbl>
      <w:tblPr>
        <w:tblW w:w="4560" w:type="dxa"/>
        <w:tblLook w:val="04A0" w:firstRow="1" w:lastRow="0" w:firstColumn="1" w:lastColumn="0" w:noHBand="0" w:noVBand="1"/>
      </w:tblPr>
      <w:tblGrid>
        <w:gridCol w:w="960"/>
        <w:gridCol w:w="1240"/>
        <w:gridCol w:w="1240"/>
        <w:gridCol w:w="1120"/>
      </w:tblGrid>
      <w:tr w:rsidR="003B249D" w:rsidRPr="003B249D" w14:paraId="5209F1EC" w14:textId="77777777" w:rsidTr="003B249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196B9" w14:textId="77777777" w:rsidR="003B249D" w:rsidRPr="003B249D" w:rsidRDefault="003B249D" w:rsidP="003B249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FEAE9" w14:textId="77777777" w:rsidR="003B249D" w:rsidRPr="003B249D" w:rsidRDefault="003B249D" w:rsidP="003B249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Two-Star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3ACDC" w14:textId="77777777" w:rsidR="003B249D" w:rsidRPr="003B249D" w:rsidRDefault="003B249D" w:rsidP="003B249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Three-Star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B57F4" w14:textId="77777777" w:rsidR="003B249D" w:rsidRPr="003B249D" w:rsidRDefault="003B249D" w:rsidP="003B249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Four-Star </w:t>
            </w:r>
          </w:p>
        </w:tc>
      </w:tr>
      <w:tr w:rsidR="003B249D" w:rsidRPr="003B249D" w14:paraId="5101254B" w14:textId="77777777" w:rsidTr="003B249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D31C" w14:textId="77777777" w:rsidR="003B249D" w:rsidRPr="003B249D" w:rsidRDefault="003B249D" w:rsidP="003B24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B3FC" w14:textId="77777777" w:rsidR="003B249D" w:rsidRPr="003B249D" w:rsidRDefault="003B249D" w:rsidP="003B24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AA15" w14:textId="77777777" w:rsidR="003B249D" w:rsidRPr="003B249D" w:rsidRDefault="003B249D" w:rsidP="003B24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B1CF" w14:textId="77777777" w:rsidR="003B249D" w:rsidRPr="003B249D" w:rsidRDefault="003B249D" w:rsidP="003B24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</w:t>
            </w:r>
          </w:p>
        </w:tc>
      </w:tr>
      <w:tr w:rsidR="003B249D" w:rsidRPr="003B249D" w14:paraId="3CA18CC2" w14:textId="77777777" w:rsidTr="003B249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98F2" w14:textId="77777777" w:rsidR="003B249D" w:rsidRPr="003B249D" w:rsidRDefault="003B249D" w:rsidP="003B24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4892" w14:textId="77777777" w:rsidR="003B249D" w:rsidRPr="003B249D" w:rsidRDefault="003B249D" w:rsidP="003B24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65.08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B58B" w14:textId="77777777" w:rsidR="003B249D" w:rsidRPr="003B249D" w:rsidRDefault="003B249D" w:rsidP="003B24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89.74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91A7" w14:textId="77777777" w:rsidR="003B249D" w:rsidRPr="003B249D" w:rsidRDefault="003B249D" w:rsidP="003B24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B2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127.74 </w:t>
            </w:r>
          </w:p>
        </w:tc>
      </w:tr>
    </w:tbl>
    <w:p w14:paraId="2A4F0EC2" w14:textId="3E99838E" w:rsidR="003B249D" w:rsidRDefault="003B249D" w:rsidP="003B24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 the following</w:t>
      </w:r>
    </w:p>
    <w:p w14:paraId="2258A924" w14:textId="18EFF17A" w:rsidR="003B249D" w:rsidRDefault="003B249D" w:rsidP="003B24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Frequency and percentage distribution for two-star, three-star and four-star hotels</w:t>
      </w:r>
    </w:p>
    <w:p w14:paraId="480F8A98" w14:textId="36C1724D" w:rsidR="00F217FF" w:rsidRPr="00F217FF" w:rsidRDefault="00F217FF" w:rsidP="00F217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Two-star</w:t>
      </w:r>
    </w:p>
    <w:tbl>
      <w:tblPr>
        <w:tblW w:w="5846" w:type="dxa"/>
        <w:tblLook w:val="04A0" w:firstRow="1" w:lastRow="0" w:firstColumn="1" w:lastColumn="0" w:noHBand="0" w:noVBand="1"/>
      </w:tblPr>
      <w:tblGrid>
        <w:gridCol w:w="640"/>
        <w:gridCol w:w="890"/>
        <w:gridCol w:w="626"/>
        <w:gridCol w:w="972"/>
        <w:gridCol w:w="683"/>
        <w:gridCol w:w="1095"/>
        <w:gridCol w:w="940"/>
      </w:tblGrid>
      <w:tr w:rsidR="00C009CD" w:rsidRPr="00F217FF" w14:paraId="596BDCFB" w14:textId="77777777" w:rsidTr="00C009CD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9A64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CB3D" w14:textId="77777777" w:rsidR="00C009CD" w:rsidRPr="00F217FF" w:rsidRDefault="00C009CD" w:rsidP="00F21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Two-Star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C5FE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B6B3A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749F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EEFA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9FFF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C009CD" w:rsidRPr="00F217FF" w14:paraId="0B0499DF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097C47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 lower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16344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7A1FBD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upper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06F32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midpoint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6D3B0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width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3F0F6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frequency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FE808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percent  </w:t>
            </w:r>
          </w:p>
        </w:tc>
      </w:tr>
      <w:tr w:rsidR="00C009CD" w:rsidRPr="00F217FF" w14:paraId="0945091C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A507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19 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CD0C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EE1F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EDE8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C489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7ACA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41A4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5.3   </w:t>
            </w:r>
          </w:p>
        </w:tc>
      </w:tr>
      <w:tr w:rsidR="00C009CD" w:rsidRPr="00F217FF" w14:paraId="11743BE5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35AA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29 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80F7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6522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CEA5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958A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A3E0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B2EC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5.3   </w:t>
            </w:r>
          </w:p>
        </w:tc>
      </w:tr>
      <w:tr w:rsidR="00C009CD" w:rsidRPr="00F217FF" w14:paraId="4939EB55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79E3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39 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CE0E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F210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16C4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5DED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4FB2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5094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21.1   </w:t>
            </w:r>
          </w:p>
        </w:tc>
      </w:tr>
      <w:tr w:rsidR="00C009CD" w:rsidRPr="00F217FF" w14:paraId="66E19739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FFC2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49 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942F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BFB2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C35D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AD5E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95D0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1BE9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5.3   </w:t>
            </w:r>
          </w:p>
        </w:tc>
      </w:tr>
      <w:tr w:rsidR="00C009CD" w:rsidRPr="00F217FF" w14:paraId="407755AD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5220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59 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8F76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62D5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4B5C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FB4A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0AD0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D1F6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10.5   </w:t>
            </w:r>
          </w:p>
        </w:tc>
      </w:tr>
      <w:tr w:rsidR="00C009CD" w:rsidRPr="00F217FF" w14:paraId="2BFDD499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9495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69 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DD96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ABF2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1E56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7E4B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5CDCE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5010C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26.3   </w:t>
            </w:r>
          </w:p>
        </w:tc>
      </w:tr>
      <w:tr w:rsidR="00C009CD" w:rsidRPr="00F217FF" w14:paraId="77622142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C2BB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79 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4EE8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055A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3D30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23F11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46D8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93E0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15.8   </w:t>
            </w:r>
          </w:p>
        </w:tc>
      </w:tr>
      <w:tr w:rsidR="00C009CD" w:rsidRPr="00F217FF" w14:paraId="63A25A3A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E96D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89 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A53C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AFD6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71B1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820C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CBAB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39A2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5.3   </w:t>
            </w:r>
          </w:p>
        </w:tc>
      </w:tr>
      <w:tr w:rsidR="00C009CD" w:rsidRPr="00F217FF" w14:paraId="7C812AA8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C5BDA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99 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B2E7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39AA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D7E4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3B50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6513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4AC9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2.6   </w:t>
            </w:r>
          </w:p>
        </w:tc>
      </w:tr>
      <w:tr w:rsidR="00C009CD" w:rsidRPr="00F217FF" w14:paraId="6318917D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E72D6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109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81C57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3E99B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119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5D266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114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56CE4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F5EDD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71DD4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2.6   </w:t>
            </w:r>
          </w:p>
        </w:tc>
      </w:tr>
      <w:tr w:rsidR="00C009CD" w:rsidRPr="00F217FF" w14:paraId="7BB4C43C" w14:textId="77777777" w:rsidTr="00C009CD">
        <w:trPr>
          <w:trHeight w:val="1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4938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B6E5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48F5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A9B6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26245" w14:textId="77777777" w:rsidR="00C009CD" w:rsidRPr="00F217FF" w:rsidRDefault="00C009CD" w:rsidP="00F2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988E" w14:textId="77777777" w:rsidR="00C009CD" w:rsidRPr="00F217FF" w:rsidRDefault="00C009CD" w:rsidP="00F2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94EDC" w14:textId="77777777" w:rsidR="00C009CD" w:rsidRPr="00F217FF" w:rsidRDefault="00C009CD" w:rsidP="00F2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09CD" w:rsidRPr="00F217FF" w14:paraId="06B4225D" w14:textId="77777777" w:rsidTr="00C009C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227D" w14:textId="77777777" w:rsidR="00C009CD" w:rsidRPr="00F217FF" w:rsidRDefault="00C009CD" w:rsidP="00F2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F672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2F81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5BA0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FB50" w14:textId="77777777" w:rsidR="00C009CD" w:rsidRPr="00F217FF" w:rsidRDefault="00C009CD" w:rsidP="00F21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255E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8A5A" w14:textId="77777777" w:rsidR="00C009CD" w:rsidRPr="00F217FF" w:rsidRDefault="00C009CD" w:rsidP="00F21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100.0   </w:t>
            </w:r>
          </w:p>
        </w:tc>
      </w:tr>
    </w:tbl>
    <w:p w14:paraId="6A60F163" w14:textId="24BFFAD1" w:rsidR="003B249D" w:rsidRDefault="00F217FF" w:rsidP="00F217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Three-star</w:t>
      </w:r>
    </w:p>
    <w:tbl>
      <w:tblPr>
        <w:tblW w:w="5784" w:type="dxa"/>
        <w:tblLook w:val="04A0" w:firstRow="1" w:lastRow="0" w:firstColumn="1" w:lastColumn="0" w:noHBand="0" w:noVBand="1"/>
      </w:tblPr>
      <w:tblGrid>
        <w:gridCol w:w="640"/>
        <w:gridCol w:w="828"/>
        <w:gridCol w:w="626"/>
        <w:gridCol w:w="972"/>
        <w:gridCol w:w="683"/>
        <w:gridCol w:w="1095"/>
        <w:gridCol w:w="940"/>
      </w:tblGrid>
      <w:tr w:rsidR="003F554E" w:rsidRPr="00423163" w14:paraId="4DDE49CC" w14:textId="77777777" w:rsidTr="003F554E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1EE2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B2C6" w14:textId="77777777" w:rsidR="003F554E" w:rsidRPr="00423163" w:rsidRDefault="003F554E" w:rsidP="004231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Three-Star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1446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79B3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B1AD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1809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D11C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F554E" w:rsidRPr="00423163" w14:paraId="1FF20F65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1FCEF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 lower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15742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D512C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upper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FE8CA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midpoint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26520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width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E4B00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frequency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018B1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percent  </w:t>
            </w:r>
          </w:p>
        </w:tc>
      </w:tr>
      <w:tr w:rsidR="003F554E" w:rsidRPr="00423163" w14:paraId="3D2DFB35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687D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523D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A4EE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44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3632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37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0032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4473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B1CB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2.6   </w:t>
            </w:r>
          </w:p>
        </w:tc>
      </w:tr>
      <w:tr w:rsidR="003F554E" w:rsidRPr="00423163" w14:paraId="4DBACF9B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F35A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8808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678F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ABD2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6D14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97A5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66B0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13.2   </w:t>
            </w:r>
          </w:p>
        </w:tc>
      </w:tr>
      <w:tr w:rsidR="003F554E" w:rsidRPr="00423163" w14:paraId="0D9EB13D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5C21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2A44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4919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74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5081F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67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3E0B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E8FC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0635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10.5   </w:t>
            </w:r>
          </w:p>
        </w:tc>
      </w:tr>
      <w:tr w:rsidR="003F554E" w:rsidRPr="00423163" w14:paraId="7E09612F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3559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560D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E578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2800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6822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BBEA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11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D880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28.9   </w:t>
            </w:r>
          </w:p>
        </w:tc>
      </w:tr>
      <w:tr w:rsidR="003F554E" w:rsidRPr="00423163" w14:paraId="4A8A4AB3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5337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F4AA9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FB87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104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447B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97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05BD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20271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A0A3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13.2   </w:t>
            </w:r>
          </w:p>
        </w:tc>
      </w:tr>
      <w:tr w:rsidR="003F554E" w:rsidRPr="00423163" w14:paraId="6C1CF19D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A412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27B9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7AE3D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119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1F52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112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595E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370E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C7A4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15.8   </w:t>
            </w:r>
          </w:p>
        </w:tc>
      </w:tr>
      <w:tr w:rsidR="003F554E" w:rsidRPr="00423163" w14:paraId="65A63B0C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02A1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119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7B839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4576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134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A94B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127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6B87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E63E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1CE50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10.5   </w:t>
            </w:r>
          </w:p>
        </w:tc>
      </w:tr>
      <w:tr w:rsidR="003F554E" w:rsidRPr="00423163" w14:paraId="0E1A3664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2443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134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FE8AC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C926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149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BF9F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142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2AAD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08B1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199D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2.6   </w:t>
            </w:r>
          </w:p>
        </w:tc>
      </w:tr>
      <w:tr w:rsidR="003F554E" w:rsidRPr="00423163" w14:paraId="78C1EBC7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556F3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149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559BB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503048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164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8E95C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156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D58E5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82760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B7414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2.6   </w:t>
            </w:r>
          </w:p>
        </w:tc>
      </w:tr>
      <w:tr w:rsidR="003F554E" w:rsidRPr="00423163" w14:paraId="0B84CCA5" w14:textId="77777777" w:rsidTr="003F554E">
        <w:trPr>
          <w:trHeight w:val="1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2BBA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50EB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12C0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1F40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A95F" w14:textId="77777777" w:rsidR="003F554E" w:rsidRPr="00423163" w:rsidRDefault="003F554E" w:rsidP="00423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9A84" w14:textId="77777777" w:rsidR="003F554E" w:rsidRPr="00423163" w:rsidRDefault="003F554E" w:rsidP="00423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C7A4" w14:textId="77777777" w:rsidR="003F554E" w:rsidRPr="00423163" w:rsidRDefault="003F554E" w:rsidP="00423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554E" w:rsidRPr="00423163" w14:paraId="0CDE9869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89DF" w14:textId="77777777" w:rsidR="003F554E" w:rsidRPr="00423163" w:rsidRDefault="003F554E" w:rsidP="00423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DEC4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EC3B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6F5F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647B" w14:textId="77777777" w:rsidR="003F554E" w:rsidRPr="00423163" w:rsidRDefault="003F554E" w:rsidP="00423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9BC7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D3A6" w14:textId="77777777" w:rsidR="003F554E" w:rsidRPr="00423163" w:rsidRDefault="003F554E" w:rsidP="004231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100.0   </w:t>
            </w:r>
          </w:p>
        </w:tc>
      </w:tr>
    </w:tbl>
    <w:p w14:paraId="7405E12D" w14:textId="6A838BF2" w:rsidR="00F217FF" w:rsidRDefault="00423163" w:rsidP="0042316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Four-star</w:t>
      </w:r>
    </w:p>
    <w:tbl>
      <w:tblPr>
        <w:tblW w:w="5683" w:type="dxa"/>
        <w:tblLook w:val="04A0" w:firstRow="1" w:lastRow="0" w:firstColumn="1" w:lastColumn="0" w:noHBand="0" w:noVBand="1"/>
      </w:tblPr>
      <w:tblGrid>
        <w:gridCol w:w="640"/>
        <w:gridCol w:w="727"/>
        <w:gridCol w:w="626"/>
        <w:gridCol w:w="972"/>
        <w:gridCol w:w="683"/>
        <w:gridCol w:w="1095"/>
        <w:gridCol w:w="940"/>
      </w:tblGrid>
      <w:tr w:rsidR="003F554E" w:rsidRPr="00FA678E" w14:paraId="3C0ECA0D" w14:textId="77777777" w:rsidTr="003F554E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8065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097BB" w14:textId="77777777" w:rsidR="003F554E" w:rsidRPr="00FA678E" w:rsidRDefault="003F554E" w:rsidP="00FA6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Four-Star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9B049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A1B4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77A4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EB528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8CA2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F554E" w:rsidRPr="00FA678E" w14:paraId="5CF88A7F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A3010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 lower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29965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3B1C0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upper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6E878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midpoint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5115A4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width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80A72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frequency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59765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percent  </w:t>
            </w:r>
          </w:p>
        </w:tc>
      </w:tr>
      <w:tr w:rsidR="003F554E" w:rsidRPr="00FA678E" w14:paraId="31AC4176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0806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64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9883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9443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D8A6F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91BA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5865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1401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7.9   </w:t>
            </w:r>
          </w:p>
        </w:tc>
      </w:tr>
      <w:tr w:rsidR="003F554E" w:rsidRPr="00FA678E" w14:paraId="5ECFC476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10A7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79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A6C5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8DB6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94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5729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87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83C7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58DC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DB86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18.4   </w:t>
            </w:r>
          </w:p>
        </w:tc>
      </w:tr>
      <w:tr w:rsidR="003F554E" w:rsidRPr="00FA678E" w14:paraId="207E9284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DE59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E35D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10E5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5FE2E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EE26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0ED91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8B46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13.2   </w:t>
            </w:r>
          </w:p>
        </w:tc>
      </w:tr>
      <w:tr w:rsidR="003F554E" w:rsidRPr="00FA678E" w14:paraId="6461F6B7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9BD6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109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2265A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1AB9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124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DE62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117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F31C3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EFB8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0C35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10.5   </w:t>
            </w:r>
          </w:p>
        </w:tc>
      </w:tr>
      <w:tr w:rsidR="003F554E" w:rsidRPr="00FA678E" w14:paraId="622F6915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BF12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124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E14B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C638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139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5997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132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CA72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7A63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1548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10.5   </w:t>
            </w:r>
          </w:p>
        </w:tc>
      </w:tr>
      <w:tr w:rsidR="003F554E" w:rsidRPr="00FA678E" w14:paraId="4F076113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3999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139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7CCC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6C42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154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0B21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147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9AB8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E8BB7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C385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18.4   </w:t>
            </w:r>
          </w:p>
        </w:tc>
      </w:tr>
      <w:tr w:rsidR="003F554E" w:rsidRPr="00FA678E" w14:paraId="176CCC95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407B7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F450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6C11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169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9B33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162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DB0E4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11F7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0339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5.3   </w:t>
            </w:r>
          </w:p>
        </w:tc>
      </w:tr>
      <w:tr w:rsidR="003F554E" w:rsidRPr="00FA678E" w14:paraId="5781A7E6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3BBB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169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5957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215F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184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E6EB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177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A20F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F2D6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F055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5.3   </w:t>
            </w:r>
          </w:p>
        </w:tc>
      </w:tr>
      <w:tr w:rsidR="003F554E" w:rsidRPr="00FA678E" w14:paraId="4060D43D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2F713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184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D698D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EAF0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199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D32D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192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44F5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3C27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7325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0.0   </w:t>
            </w:r>
          </w:p>
        </w:tc>
      </w:tr>
      <w:tr w:rsidR="003F554E" w:rsidRPr="00FA678E" w14:paraId="4A1E67CC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AFFD3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199 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52F6C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9200B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214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F2FB9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206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68B12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21A97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2DFA8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10.5   </w:t>
            </w:r>
          </w:p>
        </w:tc>
      </w:tr>
      <w:tr w:rsidR="003F554E" w:rsidRPr="00FA678E" w14:paraId="0DE9394C" w14:textId="77777777" w:rsidTr="003F554E">
        <w:trPr>
          <w:trHeight w:val="1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C7D1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E5412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2AC1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FD64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59F8C" w14:textId="77777777" w:rsidR="003F554E" w:rsidRPr="00FA678E" w:rsidRDefault="003F554E" w:rsidP="00FA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9CDE" w14:textId="77777777" w:rsidR="003F554E" w:rsidRPr="00FA678E" w:rsidRDefault="003F554E" w:rsidP="00FA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D6C7" w14:textId="77777777" w:rsidR="003F554E" w:rsidRPr="00FA678E" w:rsidRDefault="003F554E" w:rsidP="00FA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554E" w:rsidRPr="00FA678E" w14:paraId="451F0EB3" w14:textId="77777777" w:rsidTr="003F554E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E244" w14:textId="77777777" w:rsidR="003F554E" w:rsidRPr="00FA678E" w:rsidRDefault="003F554E" w:rsidP="00FA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1363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77CA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240C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CBE1" w14:textId="77777777" w:rsidR="003F554E" w:rsidRPr="00FA678E" w:rsidRDefault="003F554E" w:rsidP="00FA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80AF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7C7C" w14:textId="77777777" w:rsidR="003F554E" w:rsidRPr="00FA678E" w:rsidRDefault="003F554E" w:rsidP="00FA67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100.0   </w:t>
            </w:r>
          </w:p>
        </w:tc>
      </w:tr>
    </w:tbl>
    <w:p w14:paraId="539CC224" w14:textId="1CC8BB7F" w:rsidR="00423163" w:rsidRDefault="00423163" w:rsidP="00423163">
      <w:pPr>
        <w:rPr>
          <w:rFonts w:ascii="Times New Roman" w:hAnsi="Times New Roman" w:cs="Times New Roman"/>
          <w:sz w:val="24"/>
          <w:szCs w:val="24"/>
        </w:rPr>
      </w:pPr>
    </w:p>
    <w:p w14:paraId="5BCDC390" w14:textId="6F08877C" w:rsidR="00C009CD" w:rsidRDefault="00C009CD" w:rsidP="00C009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Histogram for each hotel</w:t>
      </w:r>
    </w:p>
    <w:p w14:paraId="35429EE7" w14:textId="4ECA0577" w:rsidR="00C009CD" w:rsidRDefault="00C009CD" w:rsidP="00C009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Two-star</w:t>
      </w:r>
    </w:p>
    <w:p w14:paraId="37409846" w14:textId="5CF425CD" w:rsidR="00C009CD" w:rsidRDefault="00C009CD" w:rsidP="00C009C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B265423" wp14:editId="0B6DC8F9">
            <wp:extent cx="4254500" cy="2705100"/>
            <wp:effectExtent l="0" t="0" r="1270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DF738C1-0ECC-488D-BEBB-B96FE7ED8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D5B1BD1" w14:textId="1EAB516B" w:rsidR="00C009CD" w:rsidRDefault="00C009CD" w:rsidP="00C009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Three-star</w:t>
      </w:r>
    </w:p>
    <w:p w14:paraId="2D5F25E7" w14:textId="0DC39EF9" w:rsidR="00C009CD" w:rsidRDefault="00C009CD" w:rsidP="00C009C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52EF6E7" wp14:editId="3F9B99DE">
            <wp:extent cx="4254500" cy="2867025"/>
            <wp:effectExtent l="0" t="0" r="12700" b="952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160FEA1-D4A0-4AEB-8DFD-81555BA8F2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4B677DF" w14:textId="4BE8C1A9" w:rsidR="00C009CD" w:rsidRDefault="00C009CD" w:rsidP="00C009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Four-star</w:t>
      </w:r>
    </w:p>
    <w:p w14:paraId="3B5A5852" w14:textId="5C56FCAA" w:rsidR="00C009CD" w:rsidRDefault="00C009CD" w:rsidP="00C009C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55408D9" wp14:editId="58DE1EF8">
            <wp:extent cx="4254500" cy="2752725"/>
            <wp:effectExtent l="0" t="0" r="12700" b="952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169DE3E-6E05-4F02-B766-79B52B61D1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027E72B" w14:textId="04813A26" w:rsidR="00C009CD" w:rsidRDefault="00C009CD" w:rsidP="00C009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Cumulative percentage distribution</w:t>
      </w:r>
    </w:p>
    <w:p w14:paraId="6CA081B1" w14:textId="77777777" w:rsidR="00C009CD" w:rsidRDefault="00C009CD" w:rsidP="00C009C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E0EBCE2" w14:textId="36F7FAB1" w:rsidR="00C009CD" w:rsidRDefault="00C009CD" w:rsidP="003F55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Two-star</w:t>
      </w:r>
    </w:p>
    <w:tbl>
      <w:tblPr>
        <w:tblW w:w="7736" w:type="dxa"/>
        <w:tblLook w:val="04A0" w:firstRow="1" w:lastRow="0" w:firstColumn="1" w:lastColumn="0" w:noHBand="0" w:noVBand="1"/>
      </w:tblPr>
      <w:tblGrid>
        <w:gridCol w:w="4475"/>
        <w:gridCol w:w="3261"/>
      </w:tblGrid>
      <w:tr w:rsidR="00C009CD" w:rsidRPr="00F217FF" w14:paraId="75D43996" w14:textId="77777777" w:rsidTr="00311F2A">
        <w:trPr>
          <w:trHeight w:val="255"/>
        </w:trPr>
        <w:tc>
          <w:tcPr>
            <w:tcW w:w="2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709EB" w14:textId="77777777" w:rsidR="00C009CD" w:rsidRPr="00F217FF" w:rsidRDefault="00C009CD" w:rsidP="00311F2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cumulative</w:t>
            </w:r>
          </w:p>
        </w:tc>
      </w:tr>
      <w:tr w:rsidR="00C009CD" w:rsidRPr="00F217FF" w14:paraId="314F6D33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218B0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  frequency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A1909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percent</w:t>
            </w:r>
          </w:p>
        </w:tc>
      </w:tr>
      <w:tr w:rsidR="00C009CD" w:rsidRPr="00F217FF" w14:paraId="393F6C4C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0BFA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  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567B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5.3   </w:t>
            </w:r>
          </w:p>
        </w:tc>
      </w:tr>
      <w:tr w:rsidR="00C009CD" w:rsidRPr="00F217FF" w14:paraId="3B9FE540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819D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  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B545A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10.5   </w:t>
            </w:r>
          </w:p>
        </w:tc>
      </w:tr>
      <w:tr w:rsidR="00C009CD" w:rsidRPr="00F217FF" w14:paraId="45935546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98F4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12  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6DCD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31.6   </w:t>
            </w:r>
          </w:p>
        </w:tc>
      </w:tr>
      <w:tr w:rsidR="00C009CD" w:rsidRPr="00F217FF" w14:paraId="78D8DA9B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33C6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14  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0880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36.8   </w:t>
            </w:r>
          </w:p>
        </w:tc>
      </w:tr>
      <w:tr w:rsidR="00C009CD" w:rsidRPr="00F217FF" w14:paraId="1D700A80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70C8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18  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E87E3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47.4   </w:t>
            </w:r>
          </w:p>
        </w:tc>
      </w:tr>
      <w:tr w:rsidR="00C009CD" w:rsidRPr="00F217FF" w14:paraId="5C8757E1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8DDD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28  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4E6B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73.7   </w:t>
            </w:r>
          </w:p>
        </w:tc>
      </w:tr>
      <w:tr w:rsidR="00C009CD" w:rsidRPr="00F217FF" w14:paraId="596A4565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3A10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34  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6428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89.5   </w:t>
            </w:r>
          </w:p>
        </w:tc>
      </w:tr>
      <w:tr w:rsidR="00C009CD" w:rsidRPr="00F217FF" w14:paraId="5BC7F52E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1EFD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36  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ADF2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94.7   </w:t>
            </w:r>
          </w:p>
        </w:tc>
      </w:tr>
      <w:tr w:rsidR="00C009CD" w:rsidRPr="00F217FF" w14:paraId="01AC411E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BE81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37  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17B4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97.4   </w:t>
            </w:r>
          </w:p>
        </w:tc>
      </w:tr>
      <w:tr w:rsidR="00C009CD" w:rsidRPr="00F217FF" w14:paraId="006844DB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ABE84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BA4A5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7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100.0   </w:t>
            </w:r>
          </w:p>
        </w:tc>
      </w:tr>
      <w:tr w:rsidR="00C009CD" w:rsidRPr="00F217FF" w14:paraId="4F124975" w14:textId="77777777" w:rsidTr="00311F2A">
        <w:trPr>
          <w:trHeight w:val="19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433A" w14:textId="77777777" w:rsidR="00C009CD" w:rsidRPr="00F217FF" w:rsidRDefault="00C009CD" w:rsidP="00311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CE5B" w14:textId="77777777" w:rsidR="00C009CD" w:rsidRPr="00F217FF" w:rsidRDefault="00C009CD" w:rsidP="00311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09CD" w:rsidRPr="00F217FF" w14:paraId="2E4F108C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E386" w14:textId="77777777" w:rsidR="00C009CD" w:rsidRPr="00F217FF" w:rsidRDefault="00C009CD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533E" w14:textId="77777777" w:rsidR="00C009CD" w:rsidRPr="00F217FF" w:rsidRDefault="00C009CD" w:rsidP="00311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38B584B" w14:textId="18FBA5AA" w:rsidR="00C009CD" w:rsidRDefault="003F554E" w:rsidP="003F55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Three-star</w:t>
      </w:r>
    </w:p>
    <w:tbl>
      <w:tblPr>
        <w:tblW w:w="7362" w:type="dxa"/>
        <w:tblLook w:val="04A0" w:firstRow="1" w:lastRow="0" w:firstColumn="1" w:lastColumn="0" w:noHBand="0" w:noVBand="1"/>
      </w:tblPr>
      <w:tblGrid>
        <w:gridCol w:w="4259"/>
        <w:gridCol w:w="3103"/>
      </w:tblGrid>
      <w:tr w:rsidR="003F554E" w:rsidRPr="00423163" w14:paraId="175B1C87" w14:textId="77777777" w:rsidTr="00311F2A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BB427" w14:textId="77777777" w:rsidR="003F554E" w:rsidRPr="00423163" w:rsidRDefault="003F554E" w:rsidP="00311F2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cumulative</w:t>
            </w:r>
          </w:p>
        </w:tc>
      </w:tr>
      <w:tr w:rsidR="003F554E" w:rsidRPr="00423163" w14:paraId="4EBB7B48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23126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  frequency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44AEE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percent</w:t>
            </w:r>
          </w:p>
        </w:tc>
      </w:tr>
      <w:tr w:rsidR="003F554E" w:rsidRPr="00423163" w14:paraId="50B11BE1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4570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89B7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2.6   </w:t>
            </w:r>
          </w:p>
        </w:tc>
      </w:tr>
      <w:tr w:rsidR="003F554E" w:rsidRPr="00423163" w14:paraId="3FF1C103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5DE1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6418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15.8   </w:t>
            </w:r>
          </w:p>
        </w:tc>
      </w:tr>
      <w:tr w:rsidR="003F554E" w:rsidRPr="00423163" w14:paraId="60D3A563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7731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6A3F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26.3   </w:t>
            </w:r>
          </w:p>
        </w:tc>
      </w:tr>
      <w:tr w:rsidR="003F554E" w:rsidRPr="00423163" w14:paraId="640F10C7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B124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21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7450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55.3   </w:t>
            </w:r>
          </w:p>
        </w:tc>
      </w:tr>
      <w:tr w:rsidR="003F554E" w:rsidRPr="00423163" w14:paraId="50337F36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9BE7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26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BF30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68.4   </w:t>
            </w:r>
          </w:p>
        </w:tc>
      </w:tr>
      <w:tr w:rsidR="003F554E" w:rsidRPr="00423163" w14:paraId="258012B4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0E4F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32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5E8C8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84.2   </w:t>
            </w:r>
          </w:p>
        </w:tc>
      </w:tr>
      <w:tr w:rsidR="003F554E" w:rsidRPr="00423163" w14:paraId="1A0D62FF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5942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36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18F6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94.7   </w:t>
            </w:r>
          </w:p>
        </w:tc>
      </w:tr>
      <w:tr w:rsidR="003F554E" w:rsidRPr="00423163" w14:paraId="6269BE95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8B02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37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9250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97.4   </w:t>
            </w:r>
          </w:p>
        </w:tc>
      </w:tr>
      <w:tr w:rsidR="003F554E" w:rsidRPr="00423163" w14:paraId="47F8826A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14AD3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 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049B5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231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100.0   </w:t>
            </w:r>
          </w:p>
        </w:tc>
      </w:tr>
      <w:tr w:rsidR="003F554E" w:rsidRPr="00423163" w14:paraId="006A6EEA" w14:textId="77777777" w:rsidTr="00311F2A">
        <w:trPr>
          <w:trHeight w:val="19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F84C" w14:textId="77777777" w:rsidR="003F554E" w:rsidRPr="00423163" w:rsidRDefault="003F554E" w:rsidP="00311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42A5" w14:textId="77777777" w:rsidR="003F554E" w:rsidRPr="00423163" w:rsidRDefault="003F554E" w:rsidP="00311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554E" w:rsidRPr="00423163" w14:paraId="040D3879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B89D" w14:textId="77777777" w:rsidR="003F554E" w:rsidRPr="00423163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1BF5" w14:textId="77777777" w:rsidR="003F554E" w:rsidRPr="00423163" w:rsidRDefault="003F554E" w:rsidP="00311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AE92A19" w14:textId="5234B570" w:rsidR="003F554E" w:rsidRDefault="003F554E" w:rsidP="003F55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Four-star</w:t>
      </w:r>
    </w:p>
    <w:tbl>
      <w:tblPr>
        <w:tblW w:w="7261" w:type="dxa"/>
        <w:tblLook w:val="04A0" w:firstRow="1" w:lastRow="0" w:firstColumn="1" w:lastColumn="0" w:noHBand="0" w:noVBand="1"/>
      </w:tblPr>
      <w:tblGrid>
        <w:gridCol w:w="4200"/>
        <w:gridCol w:w="3061"/>
      </w:tblGrid>
      <w:tr w:rsidR="003F554E" w:rsidRPr="00FA678E" w14:paraId="3D3311B8" w14:textId="77777777" w:rsidTr="00311F2A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BA62E" w14:textId="77777777" w:rsidR="003F554E" w:rsidRPr="00FA678E" w:rsidRDefault="003F554E" w:rsidP="00311F2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cumulative</w:t>
            </w:r>
          </w:p>
        </w:tc>
      </w:tr>
      <w:tr w:rsidR="003F554E" w:rsidRPr="00FA678E" w14:paraId="41C3407F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BA5F8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  frequency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B0B09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percent</w:t>
            </w:r>
          </w:p>
        </w:tc>
      </w:tr>
      <w:tr w:rsidR="003F554E" w:rsidRPr="00FA678E" w14:paraId="34733D27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1503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FBDE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7.9   </w:t>
            </w:r>
          </w:p>
        </w:tc>
      </w:tr>
      <w:tr w:rsidR="003F554E" w:rsidRPr="00FA678E" w14:paraId="5C021AD6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E246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80DA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26.3   </w:t>
            </w:r>
          </w:p>
        </w:tc>
      </w:tr>
      <w:tr w:rsidR="003F554E" w:rsidRPr="00FA678E" w14:paraId="64DD5B8F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7675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43DD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39.5   </w:t>
            </w:r>
          </w:p>
        </w:tc>
      </w:tr>
      <w:tr w:rsidR="003F554E" w:rsidRPr="00FA678E" w14:paraId="0F2CC8E3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E7AD5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19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F6DA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50.0   </w:t>
            </w:r>
          </w:p>
        </w:tc>
      </w:tr>
      <w:tr w:rsidR="003F554E" w:rsidRPr="00FA678E" w14:paraId="40CE5C03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6F13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23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181A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60.5   </w:t>
            </w:r>
          </w:p>
        </w:tc>
      </w:tr>
      <w:tr w:rsidR="003F554E" w:rsidRPr="00FA678E" w14:paraId="740F8E37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AC44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30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989FD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78.9   </w:t>
            </w:r>
          </w:p>
        </w:tc>
      </w:tr>
      <w:tr w:rsidR="003F554E" w:rsidRPr="00FA678E" w14:paraId="6456A605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D5FC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32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0DDB8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84.2   </w:t>
            </w:r>
          </w:p>
        </w:tc>
      </w:tr>
      <w:tr w:rsidR="003F554E" w:rsidRPr="00FA678E" w14:paraId="4BBF05A4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0746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34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F321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89.5   </w:t>
            </w:r>
          </w:p>
        </w:tc>
      </w:tr>
      <w:tr w:rsidR="003F554E" w:rsidRPr="00FA678E" w14:paraId="47E31621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3772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34  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0C92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89.5   </w:t>
            </w:r>
          </w:p>
        </w:tc>
      </w:tr>
      <w:tr w:rsidR="003F554E" w:rsidRPr="00FA678E" w14:paraId="6DF4540A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4C8B3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 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47DA1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678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100.0   </w:t>
            </w:r>
          </w:p>
        </w:tc>
      </w:tr>
      <w:tr w:rsidR="003F554E" w:rsidRPr="00FA678E" w14:paraId="16FEA29F" w14:textId="77777777" w:rsidTr="00311F2A">
        <w:trPr>
          <w:trHeight w:val="19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F992" w14:textId="77777777" w:rsidR="003F554E" w:rsidRPr="00FA678E" w:rsidRDefault="003F554E" w:rsidP="00311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2C47" w14:textId="77777777" w:rsidR="003F554E" w:rsidRPr="00FA678E" w:rsidRDefault="003F554E" w:rsidP="00311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554E" w:rsidRPr="00FA678E" w14:paraId="594E5E75" w14:textId="77777777" w:rsidTr="00311F2A">
        <w:trPr>
          <w:trHeight w:val="255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66EF" w14:textId="77777777" w:rsidR="003F554E" w:rsidRPr="00FA678E" w:rsidRDefault="003F554E" w:rsidP="00311F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6A901" w14:textId="77777777" w:rsidR="003F554E" w:rsidRPr="00FA678E" w:rsidRDefault="003F554E" w:rsidP="00311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B217D9A" w14:textId="504A1BFC" w:rsidR="003F554E" w:rsidRDefault="00CD6000" w:rsidP="008F2EB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results indicate that the price of three-star hotel is fairly uniformly distributed since is histogram is fairly bell-shaped. Two-star hotel prices are negatively skewed while those of four-star hotel are positively skewed. Of the three hotels, four-star hotel has the highest average price compared to the rest. </w:t>
      </w:r>
    </w:p>
    <w:p w14:paraId="46207946" w14:textId="3D45F0CE" w:rsidR="008F2EBC" w:rsidRDefault="008F2EBC" w:rsidP="008F2EB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Constructing scatter plots</w:t>
      </w:r>
    </w:p>
    <w:p w14:paraId="3F33E228" w14:textId="2E486D76" w:rsidR="008F2EBC" w:rsidRDefault="008F2EBC" w:rsidP="008F2EBC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Two-star vs three-star hotels4</w:t>
      </w:r>
    </w:p>
    <w:p w14:paraId="2B9C174C" w14:textId="75335B97" w:rsidR="008F2EBC" w:rsidRDefault="001A565C" w:rsidP="008F2E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FBEA0CF" wp14:editId="1F2BD8D4">
            <wp:extent cx="4254500" cy="3200400"/>
            <wp:effectExtent l="0" t="0" r="1270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3708CDA-E20E-4C62-BA89-7B3F315C6E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E4DB022" w14:textId="72C98F0F" w:rsidR="001A565C" w:rsidRDefault="00E54797" w:rsidP="00E5479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Two-star vs four-star</w:t>
      </w:r>
    </w:p>
    <w:p w14:paraId="39822CBC" w14:textId="05024CB1" w:rsidR="00E54797" w:rsidRDefault="00E54797" w:rsidP="00E54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DE47822" wp14:editId="2BD45049">
            <wp:extent cx="4254500" cy="3200400"/>
            <wp:effectExtent l="0" t="0" r="1270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AB9361D-E340-4218-B40A-9979862EAF0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444CF68" w14:textId="08202BDE" w:rsidR="00E54797" w:rsidRDefault="00E54797" w:rsidP="00E5479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Three-star Vs four-star</w:t>
      </w:r>
    </w:p>
    <w:p w14:paraId="553F8C1C" w14:textId="1E875803" w:rsidR="00E54797" w:rsidRDefault="00E54797" w:rsidP="00E547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D05761E" wp14:editId="459137A3">
            <wp:extent cx="4254500" cy="3200400"/>
            <wp:effectExtent l="0" t="0" r="12700" b="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AA64963-97A5-497F-B7AA-7950C7C5E3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9483558" w14:textId="07D9E2A0" w:rsidR="00537F6F" w:rsidRDefault="00537F6F" w:rsidP="00537F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results above show that there is general positive relationship between each set of variables compared. However, of the three scatter plots there is strong relationship between three-star hotel prices and those of three-star. All graphs indicate that increase in price of one type of hotel will lead to increase in price for all other hotels.</w:t>
      </w:r>
    </w:p>
    <w:p w14:paraId="4CD7DAB5" w14:textId="3E8267BD" w:rsidR="00537F6F" w:rsidRDefault="00457842" w:rsidP="00457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2</w:t>
      </w:r>
    </w:p>
    <w:p w14:paraId="2BD2A06B" w14:textId="3C299B9A" w:rsidR="00457842" w:rsidRDefault="00457842" w:rsidP="00DF0C06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Mean, median, </w:t>
      </w:r>
      <w:r w:rsidR="00DF0C06">
        <w:rPr>
          <w:rFonts w:ascii="Times New Roman" w:hAnsi="Times New Roman" w:cs="Times New Roman"/>
          <w:sz w:val="24"/>
          <w:szCs w:val="24"/>
        </w:rPr>
        <w:t>first quartile and third quartile</w:t>
      </w:r>
    </w:p>
    <w:tbl>
      <w:tblPr>
        <w:tblW w:w="4840" w:type="dxa"/>
        <w:tblLook w:val="04A0" w:firstRow="1" w:lastRow="0" w:firstColumn="1" w:lastColumn="0" w:noHBand="0" w:noVBand="1"/>
      </w:tblPr>
      <w:tblGrid>
        <w:gridCol w:w="1660"/>
        <w:gridCol w:w="1000"/>
        <w:gridCol w:w="1140"/>
        <w:gridCol w:w="1040"/>
      </w:tblGrid>
      <w:tr w:rsidR="00DF0C06" w:rsidRPr="00DF0C06" w14:paraId="58B15BF9" w14:textId="77777777" w:rsidTr="00DF0C06">
        <w:trPr>
          <w:trHeight w:val="255"/>
        </w:trPr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5F30C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9F583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Two-Star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CA0D9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Three-Star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35ADC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Four-Star </w:t>
            </w:r>
          </w:p>
        </w:tc>
      </w:tr>
      <w:tr w:rsidR="00DF0C06" w:rsidRPr="00DF0C06" w14:paraId="30678B76" w14:textId="77777777" w:rsidTr="00DF0C06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24630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B6B0A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430A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9966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38 </w:t>
            </w:r>
          </w:p>
        </w:tc>
      </w:tr>
      <w:tr w:rsidR="00DF0C06" w:rsidRPr="00DF0C06" w14:paraId="463264A4" w14:textId="77777777" w:rsidTr="00DF0C06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0A8F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B783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65.08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F2D4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89.74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B1D7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127.74 </w:t>
            </w:r>
          </w:p>
        </w:tc>
      </w:tr>
      <w:tr w:rsidR="00DF0C06" w:rsidRPr="00DF0C06" w14:paraId="5733272C" w14:textId="77777777" w:rsidTr="00DF0C06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B1D6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1271" w14:textId="77777777" w:rsidR="00DF0C06" w:rsidRPr="00DF0C06" w:rsidRDefault="00DF0C06" w:rsidP="00DF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5FA1" w14:textId="77777777" w:rsidR="00DF0C06" w:rsidRPr="00DF0C06" w:rsidRDefault="00DF0C06" w:rsidP="00DF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7097" w14:textId="77777777" w:rsidR="00DF0C06" w:rsidRPr="00DF0C06" w:rsidRDefault="00DF0C06" w:rsidP="00DF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0C06" w:rsidRPr="00DF0C06" w14:paraId="174AEB32" w14:textId="77777777" w:rsidTr="00DF0C06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A66A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1st quartile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0BC6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47.00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678B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73.25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3DAE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92.75 </w:t>
            </w:r>
          </w:p>
        </w:tc>
      </w:tr>
      <w:tr w:rsidR="00DF0C06" w:rsidRPr="00DF0C06" w14:paraId="17696C8F" w14:textId="77777777" w:rsidTr="00DF0C06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8C5F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DC9F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69.50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9DDF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87.00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5340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125.50 </w:t>
            </w:r>
          </w:p>
        </w:tc>
      </w:tr>
      <w:tr w:rsidR="00DF0C06" w:rsidRPr="00DF0C06" w14:paraId="7C5ACDA7" w14:textId="77777777" w:rsidTr="00DF0C06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672A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3rd quartile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9F75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78.25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2263E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104.75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F116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150.00 </w:t>
            </w:r>
          </w:p>
        </w:tc>
      </w:tr>
    </w:tbl>
    <w:p w14:paraId="2F17DFD0" w14:textId="79A16F24" w:rsidR="00DF0C06" w:rsidRDefault="00DF0C06" w:rsidP="00DF0C06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Range, interquartile range, variance, standard deviation and coefficient of variation.</w:t>
      </w:r>
    </w:p>
    <w:tbl>
      <w:tblPr>
        <w:tblW w:w="5620" w:type="dxa"/>
        <w:tblLook w:val="04A0" w:firstRow="1" w:lastRow="0" w:firstColumn="1" w:lastColumn="0" w:noHBand="0" w:noVBand="1"/>
      </w:tblPr>
      <w:tblGrid>
        <w:gridCol w:w="2440"/>
        <w:gridCol w:w="1000"/>
        <w:gridCol w:w="1140"/>
        <w:gridCol w:w="1040"/>
      </w:tblGrid>
      <w:tr w:rsidR="00DF0C06" w:rsidRPr="00DF0C06" w14:paraId="6DA3E4E4" w14:textId="77777777" w:rsidTr="00DF0C06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F7D17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E9D4A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Two-Star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51A17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Three-Star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36C803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Four-Star </w:t>
            </w:r>
          </w:p>
        </w:tc>
      </w:tr>
      <w:tr w:rsidR="00DF0C06" w:rsidRPr="00DF0C06" w14:paraId="284C8F5D" w14:textId="77777777" w:rsidTr="00DF0C06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FBCF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sample standard deviation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0D24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21.77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E8DB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27.60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6FE09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39.79 </w:t>
            </w:r>
          </w:p>
        </w:tc>
      </w:tr>
      <w:tr w:rsidR="00DF0C06" w:rsidRPr="00DF0C06" w14:paraId="40C44324" w14:textId="77777777" w:rsidTr="00DF0C06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B270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sample variance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2963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473.80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6855E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761.66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4F26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1,583.60 </w:t>
            </w:r>
          </w:p>
        </w:tc>
      </w:tr>
      <w:tr w:rsidR="00DF0C06" w:rsidRPr="00DF0C06" w14:paraId="6228CE25" w14:textId="77777777" w:rsidTr="00DF0C06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89DB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5EDD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22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28FE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508C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72 </w:t>
            </w:r>
          </w:p>
        </w:tc>
      </w:tr>
      <w:tr w:rsidR="00DF0C06" w:rsidRPr="00DF0C06" w14:paraId="099877E2" w14:textId="77777777" w:rsidTr="00DF0C06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3FA0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maximum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C355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116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3E10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161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CFC5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206 </w:t>
            </w:r>
          </w:p>
        </w:tc>
      </w:tr>
      <w:tr w:rsidR="00DF0C06" w:rsidRPr="00DF0C06" w14:paraId="18675A69" w14:textId="77777777" w:rsidTr="00DF0C06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DF3C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DB3C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94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A6FDA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126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DCFA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134 </w:t>
            </w:r>
          </w:p>
        </w:tc>
      </w:tr>
      <w:tr w:rsidR="00DF0C06" w:rsidRPr="00DF0C06" w14:paraId="2FEEFB52" w14:textId="77777777" w:rsidTr="00DF0C06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1DB9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coefficient of variation (CV)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2929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33.45%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8D367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30.75%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D12A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31.15%</w:t>
            </w:r>
          </w:p>
        </w:tc>
      </w:tr>
      <w:tr w:rsidR="00DF0C06" w:rsidRPr="00DF0C06" w14:paraId="62708F54" w14:textId="77777777" w:rsidTr="00DF0C06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5074" w14:textId="77777777" w:rsidR="00DF0C06" w:rsidRPr="00DF0C06" w:rsidRDefault="00DF0C06" w:rsidP="00DF0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interquartile range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5FEA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31.25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4B87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31.50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6ABC" w14:textId="77777777" w:rsidR="00DF0C06" w:rsidRPr="00DF0C06" w:rsidRDefault="00DF0C06" w:rsidP="00DF0C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F0C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57.25 </w:t>
            </w:r>
          </w:p>
        </w:tc>
      </w:tr>
    </w:tbl>
    <w:p w14:paraId="7D63D27D" w14:textId="34D814C1" w:rsidR="00311F2A" w:rsidRDefault="00311F2A" w:rsidP="00311F2A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results show that two</w:t>
      </w:r>
      <w:r w:rsidR="005773A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star hotel has mean prices of 65.08 and standard deviation of 21.777</w:t>
      </w:r>
      <w:r w:rsidR="005773A6">
        <w:rPr>
          <w:rFonts w:ascii="Times New Roman" w:hAnsi="Times New Roman" w:cs="Times New Roman"/>
          <w:sz w:val="24"/>
          <w:szCs w:val="24"/>
        </w:rPr>
        <w:t>. The least price offered in two-star hotel is 22 and the mid-price is 69.50. Three-star hotel has average cost of 89.74 and deviation of 27.60 from the mean coefficient of variation is 30.75%. Four-star has the highest average cost of 127.74 with standard deviation of 39.79.</w:t>
      </w:r>
    </w:p>
    <w:p w14:paraId="60A0EF6D" w14:textId="5CB58A65" w:rsidR="00641FE1" w:rsidRDefault="00641FE1" w:rsidP="00641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8B2BA5" w14:textId="65162272" w:rsidR="00641FE1" w:rsidRDefault="00641FE1" w:rsidP="00641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345086" w14:textId="77777777" w:rsidR="00641FE1" w:rsidRPr="00641FE1" w:rsidRDefault="00641FE1" w:rsidP="00641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28D54E" w14:textId="77777777" w:rsidR="002A0329" w:rsidRDefault="002A0329" w:rsidP="00311F2A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Constructing boxplot</w:t>
      </w:r>
    </w:p>
    <w:p w14:paraId="16EC9380" w14:textId="0CE3477B" w:rsidR="002A0329" w:rsidRDefault="002A0329" w:rsidP="002A032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C63D0A9" wp14:editId="1C48D8CF">
            <wp:extent cx="5080000" cy="1587500"/>
            <wp:effectExtent l="0" t="0" r="6350" b="1270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ACFE553-5D6A-4311-86E0-127F0B8C06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639F315" w14:textId="77777777" w:rsidR="002A0329" w:rsidRDefault="002A0329" w:rsidP="002A032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252678B" w14:textId="0E9F78DE" w:rsidR="002A0329" w:rsidRPr="00311F2A" w:rsidRDefault="002A0329" w:rsidP="002A032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1B248F4" wp14:editId="1FA5849F">
            <wp:extent cx="5080000" cy="1587500"/>
            <wp:effectExtent l="0" t="0" r="6350" b="1270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E5DE092-681B-430B-A354-AE27EEFC98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DD8248" wp14:editId="6BDBD8AC">
            <wp:extent cx="5080000" cy="1587500"/>
            <wp:effectExtent l="0" t="0" r="6350" b="12700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EBEF2E6-ED92-4564-9F66-70F7149968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376877" w14:textId="5D0FE515" w:rsidR="003F554E" w:rsidRPr="00826505" w:rsidRDefault="00826505" w:rsidP="0082650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box plots above show that the data for two-star and four-star did not have outliers. However, the data for three-star had outliers since some points lie above maximum value.</w:t>
      </w:r>
    </w:p>
    <w:sectPr w:rsidR="003F554E" w:rsidRPr="008265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26517"/>
    <w:multiLevelType w:val="hybridMultilevel"/>
    <w:tmpl w:val="60900B02"/>
    <w:lvl w:ilvl="0" w:tplc="BD5C1C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687346D"/>
    <w:multiLevelType w:val="hybridMultilevel"/>
    <w:tmpl w:val="53600984"/>
    <w:lvl w:ilvl="0" w:tplc="2272B1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1C7E12"/>
    <w:multiLevelType w:val="hybridMultilevel"/>
    <w:tmpl w:val="BCF22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2061B"/>
    <w:multiLevelType w:val="hybridMultilevel"/>
    <w:tmpl w:val="4B0A0FE2"/>
    <w:lvl w:ilvl="0" w:tplc="28ACAFD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465FAC"/>
    <w:multiLevelType w:val="hybridMultilevel"/>
    <w:tmpl w:val="B2E0EB54"/>
    <w:lvl w:ilvl="0" w:tplc="E3582D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5813BC"/>
    <w:multiLevelType w:val="hybridMultilevel"/>
    <w:tmpl w:val="162843C2"/>
    <w:lvl w:ilvl="0" w:tplc="EBE0B25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492512F"/>
    <w:multiLevelType w:val="hybridMultilevel"/>
    <w:tmpl w:val="F5ECF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1D6EC4"/>
    <w:multiLevelType w:val="hybridMultilevel"/>
    <w:tmpl w:val="6E16D8E2"/>
    <w:lvl w:ilvl="0" w:tplc="495E0C8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CA8"/>
    <w:rsid w:val="001A565C"/>
    <w:rsid w:val="002A0329"/>
    <w:rsid w:val="00311F2A"/>
    <w:rsid w:val="003B249D"/>
    <w:rsid w:val="003F554E"/>
    <w:rsid w:val="00423163"/>
    <w:rsid w:val="00457842"/>
    <w:rsid w:val="00537F6F"/>
    <w:rsid w:val="005773A6"/>
    <w:rsid w:val="00641FE1"/>
    <w:rsid w:val="006D3FD1"/>
    <w:rsid w:val="00826505"/>
    <w:rsid w:val="008F2EBC"/>
    <w:rsid w:val="00BA5CA8"/>
    <w:rsid w:val="00C009CD"/>
    <w:rsid w:val="00CD6000"/>
    <w:rsid w:val="00DF0C06"/>
    <w:rsid w:val="00E54797"/>
    <w:rsid w:val="00F217FF"/>
    <w:rsid w:val="00FA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AA0C3"/>
  <w15:chartTrackingRefBased/>
  <w15:docId w15:val="{6E207A31-18D7-4437-8C04-FBEA9481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4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theme" Target="theme/theme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Copy%20of%20HotelPrices(1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Copy%20of%20HotelPrices(1)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Copy%20of%20HotelPrices(1)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Copy%20of%20HotelPrices(1)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Copy%20of%20HotelPrices(1)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Copy%20of%20HotelPrices(1)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Copy%20of%20HotelPrices(1)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Copy%20of%20HotelPrices(1)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Copy%20of%20HotelPrices(1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</c:spPr>
          <c:invertIfNegative val="0"/>
          <c:cat>
            <c:numRef>
              <c:f>'[Copy of HotelPrices(1).xlsx]Output'!$B$12:$B$22</c:f>
              <c:numCache>
                <c:formatCode>#,##0\ ;\-#,##0\ </c:formatCode>
                <c:ptCount val="11"/>
                <c:pt idx="0">
                  <c:v>19</c:v>
                </c:pt>
                <c:pt idx="1">
                  <c:v>29</c:v>
                </c:pt>
                <c:pt idx="2">
                  <c:v>39</c:v>
                </c:pt>
                <c:pt idx="3">
                  <c:v>49</c:v>
                </c:pt>
                <c:pt idx="4">
                  <c:v>59</c:v>
                </c:pt>
                <c:pt idx="5">
                  <c:v>69</c:v>
                </c:pt>
                <c:pt idx="6">
                  <c:v>79</c:v>
                </c:pt>
                <c:pt idx="7">
                  <c:v>89</c:v>
                </c:pt>
                <c:pt idx="8">
                  <c:v>99</c:v>
                </c:pt>
                <c:pt idx="9">
                  <c:v>109</c:v>
                </c:pt>
                <c:pt idx="10" formatCode=";;;">
                  <c:v>118.99</c:v>
                </c:pt>
              </c:numCache>
            </c:numRef>
          </c:cat>
          <c:val>
            <c:numRef>
              <c:f>'[Copy of HotelPrices(1).xlsx]Output'!$H$12:$H$22</c:f>
              <c:numCache>
                <c:formatCode>0.0\ \ \ </c:formatCode>
                <c:ptCount val="11"/>
                <c:pt idx="0">
                  <c:v>5.2631578947368416</c:v>
                </c:pt>
                <c:pt idx="1">
                  <c:v>5.2631578947368416</c:v>
                </c:pt>
                <c:pt idx="2">
                  <c:v>21.052631578947366</c:v>
                </c:pt>
                <c:pt idx="3">
                  <c:v>5.2631578947368416</c:v>
                </c:pt>
                <c:pt idx="4">
                  <c:v>10.526315789473683</c:v>
                </c:pt>
                <c:pt idx="5">
                  <c:v>26.315789473684209</c:v>
                </c:pt>
                <c:pt idx="6">
                  <c:v>15.789473684210526</c:v>
                </c:pt>
                <c:pt idx="7">
                  <c:v>5.2631578947368416</c:v>
                </c:pt>
                <c:pt idx="8">
                  <c:v>2.6315789473684208</c:v>
                </c:pt>
                <c:pt idx="9">
                  <c:v>2.6315789473684208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4AB-44FD-958E-73FC2CBAC0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1703251648"/>
        <c:axId val="-1703242400"/>
      </c:barChart>
      <c:catAx>
        <c:axId val="-17032516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Two-Star</a:t>
                </a:r>
              </a:p>
            </c:rich>
          </c:tx>
          <c:overlay val="0"/>
        </c:title>
        <c:numFmt formatCode="#,##0\ ;\-#,##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03242400"/>
        <c:crosses val="autoZero"/>
        <c:auto val="1"/>
        <c:lblAlgn val="ctr"/>
        <c:lblOffset val="100"/>
        <c:noMultiLvlLbl val="0"/>
      </c:catAx>
      <c:valAx>
        <c:axId val="-170324240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0325164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</c:spPr>
          <c:invertIfNegative val="0"/>
          <c:cat>
            <c:numRef>
              <c:f>'[Copy of HotelPrices(1).xlsx]Output'!$B$51:$B$60</c:f>
              <c:numCache>
                <c:formatCode>#,##0\ ;\-#,##0\ </c:formatCode>
                <c:ptCount val="10"/>
                <c:pt idx="0">
                  <c:v>29</c:v>
                </c:pt>
                <c:pt idx="1">
                  <c:v>44</c:v>
                </c:pt>
                <c:pt idx="2">
                  <c:v>59</c:v>
                </c:pt>
                <c:pt idx="3">
                  <c:v>74</c:v>
                </c:pt>
                <c:pt idx="4">
                  <c:v>89</c:v>
                </c:pt>
                <c:pt idx="5">
                  <c:v>104</c:v>
                </c:pt>
                <c:pt idx="6">
                  <c:v>119</c:v>
                </c:pt>
                <c:pt idx="7">
                  <c:v>134</c:v>
                </c:pt>
                <c:pt idx="8">
                  <c:v>149</c:v>
                </c:pt>
                <c:pt idx="9" formatCode=";;;">
                  <c:v>163.99</c:v>
                </c:pt>
              </c:numCache>
            </c:numRef>
          </c:cat>
          <c:val>
            <c:numRef>
              <c:f>'[Copy of HotelPrices(1).xlsx]Output'!$H$51:$H$60</c:f>
              <c:numCache>
                <c:formatCode>0.0\ \ \ </c:formatCode>
                <c:ptCount val="10"/>
                <c:pt idx="0">
                  <c:v>2.6315789473684208</c:v>
                </c:pt>
                <c:pt idx="1">
                  <c:v>13.157894736842104</c:v>
                </c:pt>
                <c:pt idx="2">
                  <c:v>10.526315789473683</c:v>
                </c:pt>
                <c:pt idx="3">
                  <c:v>28.947368421052634</c:v>
                </c:pt>
                <c:pt idx="4">
                  <c:v>13.157894736842104</c:v>
                </c:pt>
                <c:pt idx="5">
                  <c:v>15.789473684210526</c:v>
                </c:pt>
                <c:pt idx="6">
                  <c:v>10.526315789473683</c:v>
                </c:pt>
                <c:pt idx="7">
                  <c:v>2.6315789473684208</c:v>
                </c:pt>
                <c:pt idx="8">
                  <c:v>2.6315789473684208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0DC-4B9E-8536-63B4E81AE5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1703240224"/>
        <c:axId val="-1703254912"/>
      </c:barChart>
      <c:catAx>
        <c:axId val="-17032402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Three-Star</a:t>
                </a:r>
              </a:p>
            </c:rich>
          </c:tx>
          <c:overlay val="0"/>
        </c:title>
        <c:numFmt formatCode="#,##0\ ;\-#,##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03254912"/>
        <c:crosses val="autoZero"/>
        <c:auto val="1"/>
        <c:lblAlgn val="ctr"/>
        <c:lblOffset val="100"/>
        <c:noMultiLvlLbl val="0"/>
      </c:catAx>
      <c:valAx>
        <c:axId val="-170325491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0324022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</c:spPr>
          <c:invertIfNegative val="0"/>
          <c:cat>
            <c:numRef>
              <c:f>'[Copy of HotelPrices(1).xlsx]Output'!$B$89:$B$99</c:f>
              <c:numCache>
                <c:formatCode>#,##0\ ;\-#,##0\ </c:formatCode>
                <c:ptCount val="11"/>
                <c:pt idx="0">
                  <c:v>64</c:v>
                </c:pt>
                <c:pt idx="1">
                  <c:v>79</c:v>
                </c:pt>
                <c:pt idx="2">
                  <c:v>94</c:v>
                </c:pt>
                <c:pt idx="3">
                  <c:v>109</c:v>
                </c:pt>
                <c:pt idx="4">
                  <c:v>124</c:v>
                </c:pt>
                <c:pt idx="5">
                  <c:v>139</c:v>
                </c:pt>
                <c:pt idx="6">
                  <c:v>154</c:v>
                </c:pt>
                <c:pt idx="7">
                  <c:v>169</c:v>
                </c:pt>
                <c:pt idx="8">
                  <c:v>184</c:v>
                </c:pt>
                <c:pt idx="9">
                  <c:v>199</c:v>
                </c:pt>
                <c:pt idx="10" formatCode=";;;">
                  <c:v>213.99</c:v>
                </c:pt>
              </c:numCache>
            </c:numRef>
          </c:cat>
          <c:val>
            <c:numRef>
              <c:f>'[Copy of HotelPrices(1).xlsx]Output'!$H$89:$H$99</c:f>
              <c:numCache>
                <c:formatCode>0.0\ \ \ </c:formatCode>
                <c:ptCount val="11"/>
                <c:pt idx="0">
                  <c:v>7.8947368421052628</c:v>
                </c:pt>
                <c:pt idx="1">
                  <c:v>18.421052631578945</c:v>
                </c:pt>
                <c:pt idx="2">
                  <c:v>13.157894736842104</c:v>
                </c:pt>
                <c:pt idx="3">
                  <c:v>10.526315789473683</c:v>
                </c:pt>
                <c:pt idx="4">
                  <c:v>10.526315789473683</c:v>
                </c:pt>
                <c:pt idx="5">
                  <c:v>18.421052631578945</c:v>
                </c:pt>
                <c:pt idx="6">
                  <c:v>5.2631578947368416</c:v>
                </c:pt>
                <c:pt idx="7">
                  <c:v>5.2631578947368416</c:v>
                </c:pt>
                <c:pt idx="8">
                  <c:v>0</c:v>
                </c:pt>
                <c:pt idx="9">
                  <c:v>10.526315789473683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B8E-4FE4-807B-2832DEF73B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1781229120"/>
        <c:axId val="-1781231296"/>
      </c:barChart>
      <c:catAx>
        <c:axId val="-17812291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Four-Star</a:t>
                </a:r>
              </a:p>
            </c:rich>
          </c:tx>
          <c:overlay val="0"/>
        </c:title>
        <c:numFmt formatCode="#,##0\ ;\-#,##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81231296"/>
        <c:crosses val="autoZero"/>
        <c:auto val="1"/>
        <c:lblAlgn val="ctr"/>
        <c:lblOffset val="100"/>
        <c:noMultiLvlLbl val="0"/>
      </c:catAx>
      <c:valAx>
        <c:axId val="-178123129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8122912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Two-star Vs Three-star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diamond"/>
            <c:size val="5"/>
            <c:spPr>
              <a:solidFill>
                <a:srgbClr val="000000"/>
              </a:solidFill>
              <a:ln w="9525">
                <a:noFill/>
              </a:ln>
            </c:spPr>
          </c:marker>
          <c:trendline>
            <c:spPr>
              <a:ln w="3175"/>
            </c:spPr>
            <c:trendlineType val="linear"/>
            <c:dispRSqr val="1"/>
            <c:dispEq val="1"/>
            <c:trendlineLbl>
              <c:layout>
                <c:manualLayout>
                  <c:x val="0.21041744035726878"/>
                  <c:y val="0.40204224471941008"/>
                </c:manualLayout>
              </c:layout>
              <c:numFmt formatCode="#,##0.000\ ;\-#,##0.000\ " sourceLinked="0"/>
              <c:txPr>
                <a:bodyPr/>
                <a:lstStyle/>
                <a:p>
                  <a:pPr>
                    <a:defRPr sz="1000" b="0" i="0" baseline="0">
                      <a:latin typeface="Arial"/>
                      <a:ea typeface="Arial"/>
                      <a:cs typeface="Arial"/>
                    </a:defRPr>
                  </a:pPr>
                  <a:endParaRPr lang="en-US"/>
                </a:p>
              </c:txPr>
            </c:trendlineLbl>
          </c:trendline>
          <c:xVal>
            <c:numRef>
              <c:f>'[Copy of HotelPrices(1).xlsx]DATA'!$B$2:$B$39</c:f>
              <c:numCache>
                <c:formatCode>General</c:formatCode>
                <c:ptCount val="38"/>
                <c:pt idx="0">
                  <c:v>74</c:v>
                </c:pt>
                <c:pt idx="1">
                  <c:v>23</c:v>
                </c:pt>
                <c:pt idx="2">
                  <c:v>65</c:v>
                </c:pt>
                <c:pt idx="3">
                  <c:v>35</c:v>
                </c:pt>
                <c:pt idx="4">
                  <c:v>63</c:v>
                </c:pt>
                <c:pt idx="5">
                  <c:v>102</c:v>
                </c:pt>
                <c:pt idx="6">
                  <c:v>66</c:v>
                </c:pt>
                <c:pt idx="7">
                  <c:v>42</c:v>
                </c:pt>
                <c:pt idx="8">
                  <c:v>66</c:v>
                </c:pt>
                <c:pt idx="9">
                  <c:v>84</c:v>
                </c:pt>
                <c:pt idx="10">
                  <c:v>48</c:v>
                </c:pt>
                <c:pt idx="11">
                  <c:v>72</c:v>
                </c:pt>
                <c:pt idx="12">
                  <c:v>70</c:v>
                </c:pt>
                <c:pt idx="13">
                  <c:v>42</c:v>
                </c:pt>
                <c:pt idx="14">
                  <c:v>47</c:v>
                </c:pt>
                <c:pt idx="15">
                  <c:v>41</c:v>
                </c:pt>
                <c:pt idx="16">
                  <c:v>36</c:v>
                </c:pt>
                <c:pt idx="17">
                  <c:v>74</c:v>
                </c:pt>
                <c:pt idx="18">
                  <c:v>80</c:v>
                </c:pt>
                <c:pt idx="19">
                  <c:v>47</c:v>
                </c:pt>
                <c:pt idx="20">
                  <c:v>84</c:v>
                </c:pt>
                <c:pt idx="21">
                  <c:v>76</c:v>
                </c:pt>
                <c:pt idx="22">
                  <c:v>41</c:v>
                </c:pt>
                <c:pt idx="23">
                  <c:v>79</c:v>
                </c:pt>
                <c:pt idx="24">
                  <c:v>116</c:v>
                </c:pt>
                <c:pt idx="25">
                  <c:v>69</c:v>
                </c:pt>
                <c:pt idx="26">
                  <c:v>45</c:v>
                </c:pt>
                <c:pt idx="27">
                  <c:v>76</c:v>
                </c:pt>
                <c:pt idx="28">
                  <c:v>75</c:v>
                </c:pt>
                <c:pt idx="29">
                  <c:v>92</c:v>
                </c:pt>
                <c:pt idx="30">
                  <c:v>95</c:v>
                </c:pt>
                <c:pt idx="31">
                  <c:v>22</c:v>
                </c:pt>
                <c:pt idx="32">
                  <c:v>58</c:v>
                </c:pt>
                <c:pt idx="33">
                  <c:v>50</c:v>
                </c:pt>
                <c:pt idx="34">
                  <c:v>72</c:v>
                </c:pt>
                <c:pt idx="35">
                  <c:v>74</c:v>
                </c:pt>
                <c:pt idx="36">
                  <c:v>87</c:v>
                </c:pt>
                <c:pt idx="37">
                  <c:v>85</c:v>
                </c:pt>
              </c:numCache>
            </c:numRef>
          </c:xVal>
          <c:yVal>
            <c:numRef>
              <c:f>'[Copy of HotelPrices(1).xlsx]DATA'!$C$2:$C$39</c:f>
              <c:numCache>
                <c:formatCode>General</c:formatCode>
                <c:ptCount val="38"/>
                <c:pt idx="0">
                  <c:v>88</c:v>
                </c:pt>
                <c:pt idx="1">
                  <c:v>35</c:v>
                </c:pt>
                <c:pt idx="2">
                  <c:v>90</c:v>
                </c:pt>
                <c:pt idx="3">
                  <c:v>50</c:v>
                </c:pt>
                <c:pt idx="4">
                  <c:v>58</c:v>
                </c:pt>
                <c:pt idx="5">
                  <c:v>132</c:v>
                </c:pt>
                <c:pt idx="6">
                  <c:v>85</c:v>
                </c:pt>
                <c:pt idx="7">
                  <c:v>85</c:v>
                </c:pt>
                <c:pt idx="8">
                  <c:v>115</c:v>
                </c:pt>
                <c:pt idx="9">
                  <c:v>67</c:v>
                </c:pt>
                <c:pt idx="10">
                  <c:v>66</c:v>
                </c:pt>
                <c:pt idx="11">
                  <c:v>82</c:v>
                </c:pt>
                <c:pt idx="12">
                  <c:v>82</c:v>
                </c:pt>
                <c:pt idx="13">
                  <c:v>87</c:v>
                </c:pt>
                <c:pt idx="14">
                  <c:v>77</c:v>
                </c:pt>
                <c:pt idx="15">
                  <c:v>47</c:v>
                </c:pt>
                <c:pt idx="16">
                  <c:v>56</c:v>
                </c:pt>
                <c:pt idx="17">
                  <c:v>90</c:v>
                </c:pt>
                <c:pt idx="18">
                  <c:v>118</c:v>
                </c:pt>
                <c:pt idx="19">
                  <c:v>66</c:v>
                </c:pt>
                <c:pt idx="20">
                  <c:v>124</c:v>
                </c:pt>
                <c:pt idx="21">
                  <c:v>113</c:v>
                </c:pt>
                <c:pt idx="22">
                  <c:v>72</c:v>
                </c:pt>
                <c:pt idx="23">
                  <c:v>97</c:v>
                </c:pt>
                <c:pt idx="24">
                  <c:v>161</c:v>
                </c:pt>
                <c:pt idx="25">
                  <c:v>87</c:v>
                </c:pt>
                <c:pt idx="26">
                  <c:v>78</c:v>
                </c:pt>
                <c:pt idx="27">
                  <c:v>104</c:v>
                </c:pt>
                <c:pt idx="28">
                  <c:v>82</c:v>
                </c:pt>
                <c:pt idx="29">
                  <c:v>137</c:v>
                </c:pt>
                <c:pt idx="30">
                  <c:v>120</c:v>
                </c:pt>
                <c:pt idx="31">
                  <c:v>49</c:v>
                </c:pt>
                <c:pt idx="32">
                  <c:v>104</c:v>
                </c:pt>
                <c:pt idx="33">
                  <c:v>82</c:v>
                </c:pt>
                <c:pt idx="34">
                  <c:v>92</c:v>
                </c:pt>
                <c:pt idx="35">
                  <c:v>105</c:v>
                </c:pt>
                <c:pt idx="36">
                  <c:v>99</c:v>
                </c:pt>
                <c:pt idx="37">
                  <c:v>128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998-4E34-AA10-8388B17769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974901520"/>
        <c:axId val="-1791598640"/>
      </c:scatterChart>
      <c:valAx>
        <c:axId val="-19749015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Two-Star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91598640"/>
        <c:crosses val="autoZero"/>
        <c:crossBetween val="midCat"/>
      </c:valAx>
      <c:valAx>
        <c:axId val="-179159864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Three-Star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974901520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Two-star Vs Four-star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diamond"/>
            <c:size val="5"/>
            <c:spPr>
              <a:solidFill>
                <a:srgbClr val="000000"/>
              </a:solidFill>
              <a:ln w="9525">
                <a:noFill/>
              </a:ln>
            </c:spPr>
          </c:marker>
          <c:trendline>
            <c:spPr>
              <a:ln w="3175"/>
            </c:spPr>
            <c:trendlineType val="linear"/>
            <c:dispRSqr val="1"/>
            <c:dispEq val="1"/>
            <c:trendlineLbl>
              <c:layout>
                <c:manualLayout>
                  <c:x val="0.21041744035726878"/>
                  <c:y val="0.37937132858392703"/>
                </c:manualLayout>
              </c:layout>
              <c:numFmt formatCode="#,##0.000\ ;\-#,##0.000\ " sourceLinked="0"/>
              <c:txPr>
                <a:bodyPr/>
                <a:lstStyle/>
                <a:p>
                  <a:pPr>
                    <a:defRPr sz="1000" b="0" i="0" baseline="0">
                      <a:latin typeface="Arial"/>
                      <a:ea typeface="Arial"/>
                      <a:cs typeface="Arial"/>
                    </a:defRPr>
                  </a:pPr>
                  <a:endParaRPr lang="en-US"/>
                </a:p>
              </c:txPr>
            </c:trendlineLbl>
          </c:trendline>
          <c:xVal>
            <c:numRef>
              <c:f>'[Copy of HotelPrices(1).xlsx]DATA'!$B$2:$B$39</c:f>
              <c:numCache>
                <c:formatCode>General</c:formatCode>
                <c:ptCount val="38"/>
                <c:pt idx="0">
                  <c:v>74</c:v>
                </c:pt>
                <c:pt idx="1">
                  <c:v>23</c:v>
                </c:pt>
                <c:pt idx="2">
                  <c:v>65</c:v>
                </c:pt>
                <c:pt idx="3">
                  <c:v>35</c:v>
                </c:pt>
                <c:pt idx="4">
                  <c:v>63</c:v>
                </c:pt>
                <c:pt idx="5">
                  <c:v>102</c:v>
                </c:pt>
                <c:pt idx="6">
                  <c:v>66</c:v>
                </c:pt>
                <c:pt idx="7">
                  <c:v>42</c:v>
                </c:pt>
                <c:pt idx="8">
                  <c:v>66</c:v>
                </c:pt>
                <c:pt idx="9">
                  <c:v>84</c:v>
                </c:pt>
                <c:pt idx="10">
                  <c:v>48</c:v>
                </c:pt>
                <c:pt idx="11">
                  <c:v>72</c:v>
                </c:pt>
                <c:pt idx="12">
                  <c:v>70</c:v>
                </c:pt>
                <c:pt idx="13">
                  <c:v>42</c:v>
                </c:pt>
                <c:pt idx="14">
                  <c:v>47</c:v>
                </c:pt>
                <c:pt idx="15">
                  <c:v>41</c:v>
                </c:pt>
                <c:pt idx="16">
                  <c:v>36</c:v>
                </c:pt>
                <c:pt idx="17">
                  <c:v>74</c:v>
                </c:pt>
                <c:pt idx="18">
                  <c:v>80</c:v>
                </c:pt>
                <c:pt idx="19">
                  <c:v>47</c:v>
                </c:pt>
                <c:pt idx="20">
                  <c:v>84</c:v>
                </c:pt>
                <c:pt idx="21">
                  <c:v>76</c:v>
                </c:pt>
                <c:pt idx="22">
                  <c:v>41</c:v>
                </c:pt>
                <c:pt idx="23">
                  <c:v>79</c:v>
                </c:pt>
                <c:pt idx="24">
                  <c:v>116</c:v>
                </c:pt>
                <c:pt idx="25">
                  <c:v>69</c:v>
                </c:pt>
                <c:pt idx="26">
                  <c:v>45</c:v>
                </c:pt>
                <c:pt idx="27">
                  <c:v>76</c:v>
                </c:pt>
                <c:pt idx="28">
                  <c:v>75</c:v>
                </c:pt>
                <c:pt idx="29">
                  <c:v>92</c:v>
                </c:pt>
                <c:pt idx="30">
                  <c:v>95</c:v>
                </c:pt>
                <c:pt idx="31">
                  <c:v>22</c:v>
                </c:pt>
                <c:pt idx="32">
                  <c:v>58</c:v>
                </c:pt>
                <c:pt idx="33">
                  <c:v>50</c:v>
                </c:pt>
                <c:pt idx="34">
                  <c:v>72</c:v>
                </c:pt>
                <c:pt idx="35">
                  <c:v>74</c:v>
                </c:pt>
                <c:pt idx="36">
                  <c:v>87</c:v>
                </c:pt>
                <c:pt idx="37">
                  <c:v>85</c:v>
                </c:pt>
              </c:numCache>
            </c:numRef>
          </c:xVal>
          <c:yVal>
            <c:numRef>
              <c:f>'[Copy of HotelPrices(1).xlsx]DATA'!$D$2:$D$39</c:f>
              <c:numCache>
                <c:formatCode>General</c:formatCode>
                <c:ptCount val="38"/>
                <c:pt idx="0">
                  <c:v>116</c:v>
                </c:pt>
                <c:pt idx="1">
                  <c:v>72</c:v>
                </c:pt>
                <c:pt idx="2">
                  <c:v>106</c:v>
                </c:pt>
                <c:pt idx="3">
                  <c:v>79</c:v>
                </c:pt>
                <c:pt idx="4">
                  <c:v>76</c:v>
                </c:pt>
                <c:pt idx="5">
                  <c:v>179</c:v>
                </c:pt>
                <c:pt idx="6">
                  <c:v>98</c:v>
                </c:pt>
                <c:pt idx="7">
                  <c:v>205</c:v>
                </c:pt>
                <c:pt idx="8">
                  <c:v>142</c:v>
                </c:pt>
                <c:pt idx="9">
                  <c:v>111</c:v>
                </c:pt>
                <c:pt idx="10">
                  <c:v>87</c:v>
                </c:pt>
                <c:pt idx="11">
                  <c:v>104</c:v>
                </c:pt>
                <c:pt idx="12">
                  <c:v>107</c:v>
                </c:pt>
                <c:pt idx="13">
                  <c:v>131</c:v>
                </c:pt>
                <c:pt idx="14">
                  <c:v>91</c:v>
                </c:pt>
                <c:pt idx="15">
                  <c:v>85</c:v>
                </c:pt>
                <c:pt idx="16">
                  <c:v>74</c:v>
                </c:pt>
                <c:pt idx="17">
                  <c:v>135</c:v>
                </c:pt>
                <c:pt idx="18">
                  <c:v>200</c:v>
                </c:pt>
                <c:pt idx="19">
                  <c:v>79</c:v>
                </c:pt>
                <c:pt idx="20">
                  <c:v>202</c:v>
                </c:pt>
                <c:pt idx="21">
                  <c:v>148</c:v>
                </c:pt>
                <c:pt idx="22">
                  <c:v>90</c:v>
                </c:pt>
                <c:pt idx="23">
                  <c:v>115</c:v>
                </c:pt>
                <c:pt idx="24">
                  <c:v>206</c:v>
                </c:pt>
                <c:pt idx="25">
                  <c:v>133</c:v>
                </c:pt>
                <c:pt idx="26">
                  <c:v>120</c:v>
                </c:pt>
                <c:pt idx="27">
                  <c:v>150</c:v>
                </c:pt>
                <c:pt idx="28">
                  <c:v>108</c:v>
                </c:pt>
                <c:pt idx="29">
                  <c:v>176</c:v>
                </c:pt>
                <c:pt idx="30">
                  <c:v>166</c:v>
                </c:pt>
                <c:pt idx="31">
                  <c:v>79</c:v>
                </c:pt>
                <c:pt idx="32">
                  <c:v>150</c:v>
                </c:pt>
                <c:pt idx="33">
                  <c:v>150</c:v>
                </c:pt>
                <c:pt idx="34">
                  <c:v>149</c:v>
                </c:pt>
                <c:pt idx="35">
                  <c:v>146</c:v>
                </c:pt>
                <c:pt idx="36">
                  <c:v>131</c:v>
                </c:pt>
                <c:pt idx="37">
                  <c:v>158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573-4702-B158-56242229CD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708321920"/>
        <c:axId val="-1708313216"/>
      </c:scatterChart>
      <c:valAx>
        <c:axId val="-17083219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Two-Star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08313216"/>
        <c:crosses val="autoZero"/>
        <c:crossBetween val="midCat"/>
      </c:valAx>
      <c:valAx>
        <c:axId val="-1708313216"/>
        <c:scaling>
          <c:orientation val="minMax"/>
          <c:min val="50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Four-Star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08321920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Three-star Vs Four-star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diamond"/>
            <c:size val="5"/>
            <c:spPr>
              <a:solidFill>
                <a:srgbClr val="000000"/>
              </a:solidFill>
              <a:ln w="9525">
                <a:noFill/>
              </a:ln>
            </c:spPr>
          </c:marker>
          <c:trendline>
            <c:spPr>
              <a:ln w="3175"/>
            </c:spPr>
            <c:trendlineType val="linear"/>
            <c:dispRSqr val="1"/>
            <c:dispEq val="1"/>
            <c:trendlineLbl>
              <c:layout>
                <c:manualLayout>
                  <c:x val="0.22894911270419555"/>
                  <c:y val="0.46626984126984128"/>
                </c:manualLayout>
              </c:layout>
              <c:numFmt formatCode="#,##0.000\ ;\-#,##0.000\ " sourceLinked="0"/>
              <c:txPr>
                <a:bodyPr/>
                <a:lstStyle/>
                <a:p>
                  <a:pPr>
                    <a:defRPr sz="1000" b="0" i="0" baseline="0">
                      <a:latin typeface="Arial"/>
                      <a:ea typeface="Arial"/>
                      <a:cs typeface="Arial"/>
                    </a:defRPr>
                  </a:pPr>
                  <a:endParaRPr lang="en-US"/>
                </a:p>
              </c:txPr>
            </c:trendlineLbl>
          </c:trendline>
          <c:xVal>
            <c:numRef>
              <c:f>'[Copy of HotelPrices(1).xlsx]DATA'!$C$2:$C$39</c:f>
              <c:numCache>
                <c:formatCode>General</c:formatCode>
                <c:ptCount val="38"/>
                <c:pt idx="0">
                  <c:v>88</c:v>
                </c:pt>
                <c:pt idx="1">
                  <c:v>35</c:v>
                </c:pt>
                <c:pt idx="2">
                  <c:v>90</c:v>
                </c:pt>
                <c:pt idx="3">
                  <c:v>50</c:v>
                </c:pt>
                <c:pt idx="4">
                  <c:v>58</c:v>
                </c:pt>
                <c:pt idx="5">
                  <c:v>132</c:v>
                </c:pt>
                <c:pt idx="6">
                  <c:v>85</c:v>
                </c:pt>
                <c:pt idx="7">
                  <c:v>85</c:v>
                </c:pt>
                <c:pt idx="8">
                  <c:v>115</c:v>
                </c:pt>
                <c:pt idx="9">
                  <c:v>67</c:v>
                </c:pt>
                <c:pt idx="10">
                  <c:v>66</c:v>
                </c:pt>
                <c:pt idx="11">
                  <c:v>82</c:v>
                </c:pt>
                <c:pt idx="12">
                  <c:v>82</c:v>
                </c:pt>
                <c:pt idx="13">
                  <c:v>87</c:v>
                </c:pt>
                <c:pt idx="14">
                  <c:v>77</c:v>
                </c:pt>
                <c:pt idx="15">
                  <c:v>47</c:v>
                </c:pt>
                <c:pt idx="16">
                  <c:v>56</c:v>
                </c:pt>
                <c:pt idx="17">
                  <c:v>90</c:v>
                </c:pt>
                <c:pt idx="18">
                  <c:v>118</c:v>
                </c:pt>
                <c:pt idx="19">
                  <c:v>66</c:v>
                </c:pt>
                <c:pt idx="20">
                  <c:v>124</c:v>
                </c:pt>
                <c:pt idx="21">
                  <c:v>113</c:v>
                </c:pt>
                <c:pt idx="22">
                  <c:v>72</c:v>
                </c:pt>
                <c:pt idx="23">
                  <c:v>97</c:v>
                </c:pt>
                <c:pt idx="24">
                  <c:v>161</c:v>
                </c:pt>
                <c:pt idx="25">
                  <c:v>87</c:v>
                </c:pt>
                <c:pt idx="26">
                  <c:v>78</c:v>
                </c:pt>
                <c:pt idx="27">
                  <c:v>104</c:v>
                </c:pt>
                <c:pt idx="28">
                  <c:v>82</c:v>
                </c:pt>
                <c:pt idx="29">
                  <c:v>137</c:v>
                </c:pt>
                <c:pt idx="30">
                  <c:v>120</c:v>
                </c:pt>
                <c:pt idx="31">
                  <c:v>49</c:v>
                </c:pt>
                <c:pt idx="32">
                  <c:v>104</c:v>
                </c:pt>
                <c:pt idx="33">
                  <c:v>82</c:v>
                </c:pt>
                <c:pt idx="34">
                  <c:v>92</c:v>
                </c:pt>
                <c:pt idx="35">
                  <c:v>105</c:v>
                </c:pt>
                <c:pt idx="36">
                  <c:v>99</c:v>
                </c:pt>
                <c:pt idx="37">
                  <c:v>128</c:v>
                </c:pt>
              </c:numCache>
            </c:numRef>
          </c:xVal>
          <c:yVal>
            <c:numRef>
              <c:f>'[Copy of HotelPrices(1).xlsx]DATA'!$D$2:$D$39</c:f>
              <c:numCache>
                <c:formatCode>General</c:formatCode>
                <c:ptCount val="38"/>
                <c:pt idx="0">
                  <c:v>116</c:v>
                </c:pt>
                <c:pt idx="1">
                  <c:v>72</c:v>
                </c:pt>
                <c:pt idx="2">
                  <c:v>106</c:v>
                </c:pt>
                <c:pt idx="3">
                  <c:v>79</c:v>
                </c:pt>
                <c:pt idx="4">
                  <c:v>76</c:v>
                </c:pt>
                <c:pt idx="5">
                  <c:v>179</c:v>
                </c:pt>
                <c:pt idx="6">
                  <c:v>98</c:v>
                </c:pt>
                <c:pt idx="7">
                  <c:v>205</c:v>
                </c:pt>
                <c:pt idx="8">
                  <c:v>142</c:v>
                </c:pt>
                <c:pt idx="9">
                  <c:v>111</c:v>
                </c:pt>
                <c:pt idx="10">
                  <c:v>87</c:v>
                </c:pt>
                <c:pt idx="11">
                  <c:v>104</c:v>
                </c:pt>
                <c:pt idx="12">
                  <c:v>107</c:v>
                </c:pt>
                <c:pt idx="13">
                  <c:v>131</c:v>
                </c:pt>
                <c:pt idx="14">
                  <c:v>91</c:v>
                </c:pt>
                <c:pt idx="15">
                  <c:v>85</c:v>
                </c:pt>
                <c:pt idx="16">
                  <c:v>74</c:v>
                </c:pt>
                <c:pt idx="17">
                  <c:v>135</c:v>
                </c:pt>
                <c:pt idx="18">
                  <c:v>200</c:v>
                </c:pt>
                <c:pt idx="19">
                  <c:v>79</c:v>
                </c:pt>
                <c:pt idx="20">
                  <c:v>202</c:v>
                </c:pt>
                <c:pt idx="21">
                  <c:v>148</c:v>
                </c:pt>
                <c:pt idx="22">
                  <c:v>90</c:v>
                </c:pt>
                <c:pt idx="23">
                  <c:v>115</c:v>
                </c:pt>
                <c:pt idx="24">
                  <c:v>206</c:v>
                </c:pt>
                <c:pt idx="25">
                  <c:v>133</c:v>
                </c:pt>
                <c:pt idx="26">
                  <c:v>120</c:v>
                </c:pt>
                <c:pt idx="27">
                  <c:v>150</c:v>
                </c:pt>
                <c:pt idx="28">
                  <c:v>108</c:v>
                </c:pt>
                <c:pt idx="29">
                  <c:v>176</c:v>
                </c:pt>
                <c:pt idx="30">
                  <c:v>166</c:v>
                </c:pt>
                <c:pt idx="31">
                  <c:v>79</c:v>
                </c:pt>
                <c:pt idx="32">
                  <c:v>150</c:v>
                </c:pt>
                <c:pt idx="33">
                  <c:v>150</c:v>
                </c:pt>
                <c:pt idx="34">
                  <c:v>149</c:v>
                </c:pt>
                <c:pt idx="35">
                  <c:v>146</c:v>
                </c:pt>
                <c:pt idx="36">
                  <c:v>131</c:v>
                </c:pt>
                <c:pt idx="37">
                  <c:v>158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CDFD-417F-8498-55B89A51EB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708325728"/>
        <c:axId val="-1708319200"/>
      </c:scatterChart>
      <c:valAx>
        <c:axId val="-17083257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Three-Star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08319200"/>
        <c:crosses val="autoZero"/>
        <c:crossBetween val="midCat"/>
      </c:valAx>
      <c:valAx>
        <c:axId val="-1708319200"/>
        <c:scaling>
          <c:orientation val="minMax"/>
          <c:min val="50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Four-Star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08325728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BoxPlot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2700">
              <a:solidFill>
                <a:srgbClr val="010000"/>
              </a:solidFill>
              <a:prstDash val="solid"/>
            </a:ln>
          </c:spPr>
          <c:marker>
            <c:symbol val="none"/>
          </c:marker>
          <c:xVal>
            <c:numRef>
              <c:f>'[Copy of HotelPrices(1).xlsx]ChartDataSheet_'!$B$4:$B$16</c:f>
              <c:numCache>
                <c:formatCode>General</c:formatCode>
                <c:ptCount val="13"/>
                <c:pt idx="0">
                  <c:v>22</c:v>
                </c:pt>
                <c:pt idx="1">
                  <c:v>47</c:v>
                </c:pt>
                <c:pt idx="2">
                  <c:v>47</c:v>
                </c:pt>
                <c:pt idx="3">
                  <c:v>69.5</c:v>
                </c:pt>
                <c:pt idx="4">
                  <c:v>69.5</c:v>
                </c:pt>
                <c:pt idx="5">
                  <c:v>69.5</c:v>
                </c:pt>
                <c:pt idx="6">
                  <c:v>78.25</c:v>
                </c:pt>
                <c:pt idx="7">
                  <c:v>78.25</c:v>
                </c:pt>
                <c:pt idx="8">
                  <c:v>116</c:v>
                </c:pt>
                <c:pt idx="9">
                  <c:v>78.25</c:v>
                </c:pt>
                <c:pt idx="10">
                  <c:v>78.25</c:v>
                </c:pt>
                <c:pt idx="11">
                  <c:v>47</c:v>
                </c:pt>
                <c:pt idx="12">
                  <c:v>47</c:v>
                </c:pt>
              </c:numCache>
            </c:numRef>
          </c:xVal>
          <c:yVal>
            <c:numRef>
              <c:f>'[Copy of HotelPrices(1).xlsx]ChartDataSheet_'!$A$4:$A$16</c:f>
              <c:numCache>
                <c:formatCode>General</c:formatCode>
                <c:ptCount val="13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  <c:pt idx="4">
                  <c:v>1</c:v>
                </c:pt>
                <c:pt idx="5">
                  <c:v>3</c:v>
                </c:pt>
                <c:pt idx="6">
                  <c:v>3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1</c:v>
                </c:pt>
                <c:pt idx="11">
                  <c:v>1</c:v>
                </c:pt>
                <c:pt idx="12">
                  <c:v>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7FA-4C7E-9B2D-8EFF244980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708316480"/>
        <c:axId val="-1708324096"/>
      </c:scatterChart>
      <c:valAx>
        <c:axId val="-17083164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Two-Star </a:t>
                </a:r>
              </a:p>
            </c:rich>
          </c:tx>
          <c:overlay val="0"/>
        </c:title>
        <c:numFmt formatCode="General" sourceLinked="1"/>
        <c:majorTickMark val="out"/>
        <c:minorTickMark val="out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08324096"/>
        <c:crosses val="autoZero"/>
        <c:crossBetween val="midCat"/>
      </c:valAx>
      <c:valAx>
        <c:axId val="-170832409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-1708316480"/>
        <c:crossesAt val="-411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BoxPlot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2700">
              <a:solidFill>
                <a:srgbClr val="010000"/>
              </a:solidFill>
              <a:prstDash val="solid"/>
            </a:ln>
          </c:spPr>
          <c:marker>
            <c:symbol val="none"/>
          </c:marker>
          <c:xVal>
            <c:numRef>
              <c:f>'[Copy of HotelPrices(1).xlsx]ChartDataSheet_'!$C$4:$C$16</c:f>
              <c:numCache>
                <c:formatCode>General</c:formatCode>
                <c:ptCount val="13"/>
                <c:pt idx="0">
                  <c:v>35</c:v>
                </c:pt>
                <c:pt idx="1">
                  <c:v>73.25</c:v>
                </c:pt>
                <c:pt idx="2">
                  <c:v>73.25</c:v>
                </c:pt>
                <c:pt idx="3">
                  <c:v>87</c:v>
                </c:pt>
                <c:pt idx="4">
                  <c:v>87</c:v>
                </c:pt>
                <c:pt idx="5">
                  <c:v>87</c:v>
                </c:pt>
                <c:pt idx="6">
                  <c:v>104.75</c:v>
                </c:pt>
                <c:pt idx="7">
                  <c:v>104.75</c:v>
                </c:pt>
                <c:pt idx="8">
                  <c:v>137</c:v>
                </c:pt>
                <c:pt idx="9">
                  <c:v>104.75</c:v>
                </c:pt>
                <c:pt idx="10">
                  <c:v>104.75</c:v>
                </c:pt>
                <c:pt idx="11">
                  <c:v>73.25</c:v>
                </c:pt>
                <c:pt idx="12">
                  <c:v>73.25</c:v>
                </c:pt>
              </c:numCache>
            </c:numRef>
          </c:xVal>
          <c:yVal>
            <c:numRef>
              <c:f>'[Copy of HotelPrices(1).xlsx]ChartDataSheet_'!$A$4:$A$16</c:f>
              <c:numCache>
                <c:formatCode>General</c:formatCode>
                <c:ptCount val="13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  <c:pt idx="4">
                  <c:v>1</c:v>
                </c:pt>
                <c:pt idx="5">
                  <c:v>3</c:v>
                </c:pt>
                <c:pt idx="6">
                  <c:v>3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1</c:v>
                </c:pt>
                <c:pt idx="11">
                  <c:v>1</c:v>
                </c:pt>
                <c:pt idx="12">
                  <c:v>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7FD-4263-B788-C7A01CCB0006}"/>
            </c:ext>
          </c:extLst>
        </c:ser>
        <c:ser>
          <c:idx val="1"/>
          <c:order val="1"/>
          <c:spPr>
            <a:ln w="12700">
              <a:solidFill>
                <a:srgbClr val="010000"/>
              </a:solidFill>
              <a:prstDash val="sysDash"/>
            </a:ln>
          </c:spPr>
          <c:marker>
            <c:symbol val="none"/>
          </c:marker>
          <c:xVal>
            <c:numRef>
              <c:f>'[Copy of HotelPrices(1).xlsx]ChartDataSheet_'!$C$21:$C$22</c:f>
              <c:numCache>
                <c:formatCode>General</c:formatCode>
                <c:ptCount val="2"/>
                <c:pt idx="0">
                  <c:v>152</c:v>
                </c:pt>
                <c:pt idx="1">
                  <c:v>152</c:v>
                </c:pt>
              </c:numCache>
            </c:numRef>
          </c:xVal>
          <c:yVal>
            <c:numRef>
              <c:f>'[Copy of HotelPrices(1).xlsx]ChartDataSheet_'!$A$21:$A$22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7FD-4263-B788-C7A01CCB0006}"/>
            </c:ext>
          </c:extLst>
        </c:ser>
        <c:ser>
          <c:idx val="2"/>
          <c:order val="2"/>
          <c:spPr>
            <a:ln w="12700">
              <a:solidFill>
                <a:srgbClr val="010000"/>
              </a:solidFill>
              <a:prstDash val="sysDash"/>
            </a:ln>
          </c:spPr>
          <c:marker>
            <c:symbol val="none"/>
          </c:marker>
          <c:xVal>
            <c:numRef>
              <c:f>'[Copy of HotelPrices(1).xlsx]ChartDataSheet_'!$C$23:$C$24</c:f>
              <c:numCache>
                <c:formatCode>General</c:formatCode>
                <c:ptCount val="2"/>
                <c:pt idx="0">
                  <c:v>199.25</c:v>
                </c:pt>
                <c:pt idx="1">
                  <c:v>199.25</c:v>
                </c:pt>
              </c:numCache>
            </c:numRef>
          </c:xVal>
          <c:yVal>
            <c:numRef>
              <c:f>'[Copy of HotelPrices(1).xlsx]ChartDataSheet_'!$A$23:$A$24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07FD-4263-B788-C7A01CCB0006}"/>
            </c:ext>
          </c:extLst>
        </c:ser>
        <c:ser>
          <c:idx val="3"/>
          <c:order val="3"/>
          <c:spPr>
            <a:ln w="28575">
              <a:noFill/>
            </a:ln>
            <a:effectLst/>
          </c:spPr>
          <c:marker>
            <c:symbol val="circle"/>
            <c:size val="4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xVal>
            <c:numRef>
              <c:f>'[Copy of HotelPrices(1).xlsx]ChartDataSheet_'!$C$25</c:f>
              <c:numCache>
                <c:formatCode>General</c:formatCode>
                <c:ptCount val="1"/>
                <c:pt idx="0">
                  <c:v>161</c:v>
                </c:pt>
              </c:numCache>
            </c:numRef>
          </c:xVal>
          <c:yVal>
            <c:numRef>
              <c:f>'[Copy of HotelPrices(1).xlsx]ChartDataSheet_'!$A$25</c:f>
              <c:numCache>
                <c:formatCode>General</c:formatCode>
                <c:ptCount val="1"/>
                <c:pt idx="0">
                  <c:v>1.8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07FD-4263-B788-C7A01CCB00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708315936"/>
        <c:axId val="-1708319744"/>
      </c:scatterChart>
      <c:valAx>
        <c:axId val="-17083159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Three-Star </a:t>
                </a:r>
              </a:p>
            </c:rich>
          </c:tx>
          <c:overlay val="0"/>
        </c:title>
        <c:numFmt formatCode="General" sourceLinked="1"/>
        <c:majorTickMark val="out"/>
        <c:minorTickMark val="out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08319744"/>
        <c:crosses val="autoZero"/>
        <c:crossBetween val="midCat"/>
      </c:valAx>
      <c:valAx>
        <c:axId val="-17083197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-1708315936"/>
        <c:crossesAt val="-411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BoxPlot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2700">
              <a:solidFill>
                <a:srgbClr val="010000"/>
              </a:solidFill>
              <a:prstDash val="solid"/>
            </a:ln>
          </c:spPr>
          <c:marker>
            <c:symbol val="none"/>
          </c:marker>
          <c:xVal>
            <c:numRef>
              <c:f>'[Copy of HotelPrices(1).xlsx]ChartDataSheet_'!$D$4:$D$16</c:f>
              <c:numCache>
                <c:formatCode>General</c:formatCode>
                <c:ptCount val="13"/>
                <c:pt idx="0">
                  <c:v>72</c:v>
                </c:pt>
                <c:pt idx="1">
                  <c:v>92.75</c:v>
                </c:pt>
                <c:pt idx="2">
                  <c:v>92.75</c:v>
                </c:pt>
                <c:pt idx="3">
                  <c:v>125.5</c:v>
                </c:pt>
                <c:pt idx="4">
                  <c:v>125.5</c:v>
                </c:pt>
                <c:pt idx="5">
                  <c:v>125.5</c:v>
                </c:pt>
                <c:pt idx="6">
                  <c:v>150</c:v>
                </c:pt>
                <c:pt idx="7">
                  <c:v>150</c:v>
                </c:pt>
                <c:pt idx="8">
                  <c:v>206</c:v>
                </c:pt>
                <c:pt idx="9">
                  <c:v>150</c:v>
                </c:pt>
                <c:pt idx="10">
                  <c:v>150</c:v>
                </c:pt>
                <c:pt idx="11">
                  <c:v>92.75</c:v>
                </c:pt>
                <c:pt idx="12">
                  <c:v>92.75</c:v>
                </c:pt>
              </c:numCache>
            </c:numRef>
          </c:xVal>
          <c:yVal>
            <c:numRef>
              <c:f>'[Copy of HotelPrices(1).xlsx]ChartDataSheet_'!$A$4:$A$16</c:f>
              <c:numCache>
                <c:formatCode>General</c:formatCode>
                <c:ptCount val="13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  <c:pt idx="4">
                  <c:v>1</c:v>
                </c:pt>
                <c:pt idx="5">
                  <c:v>3</c:v>
                </c:pt>
                <c:pt idx="6">
                  <c:v>3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1</c:v>
                </c:pt>
                <c:pt idx="11">
                  <c:v>1</c:v>
                </c:pt>
                <c:pt idx="12">
                  <c:v>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8CE-49B4-B532-6A0803EA26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708326272"/>
        <c:axId val="-1708317568"/>
      </c:scatterChart>
      <c:valAx>
        <c:axId val="-1708326272"/>
        <c:scaling>
          <c:orientation val="minMax"/>
          <c:min val="50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Four-Star </a:t>
                </a:r>
              </a:p>
            </c:rich>
          </c:tx>
          <c:overlay val="0"/>
        </c:title>
        <c:numFmt formatCode="General" sourceLinked="1"/>
        <c:majorTickMark val="out"/>
        <c:minorTickMark val="out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1708317568"/>
        <c:crosses val="autoZero"/>
        <c:crossBetween val="midCat"/>
      </c:valAx>
      <c:valAx>
        <c:axId val="-170831756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-1708326272"/>
        <c:crossesAt val="-411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 Scofied</cp:lastModifiedBy>
  <cp:revision>2</cp:revision>
  <dcterms:created xsi:type="dcterms:W3CDTF">2018-11-07T23:05:00Z</dcterms:created>
  <dcterms:modified xsi:type="dcterms:W3CDTF">2018-11-07T23:05:00Z</dcterms:modified>
</cp:coreProperties>
</file>